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E120E6" w:rsidRDefault="001D2E52" w:rsidP="001D2E52">
      <w:pPr>
        <w:pStyle w:val="PA1TITEL"/>
        <w:rPr>
          <w:lang w:val="de-AT" w:eastAsia="de-AT"/>
        </w:rPr>
      </w:pPr>
      <w:bookmarkStart w:id="0" w:name="_GoBack"/>
      <w:bookmarkEnd w:id="0"/>
      <w:r w:rsidRPr="00E120E6">
        <w:rPr>
          <w:lang w:val="de-AT" w:eastAsia="de-AT"/>
        </w:rPr>
        <w:t>MEDIENINFORMATION</w:t>
      </w:r>
    </w:p>
    <w:p w:rsidR="00CD01D7" w:rsidRPr="00CD01D7" w:rsidRDefault="00CD01D7" w:rsidP="00CD01D7">
      <w:pPr>
        <w:pStyle w:val="PA2Headline"/>
        <w:rPr>
          <w:lang w:val="de-AT" w:eastAsia="de-AT"/>
        </w:rPr>
      </w:pPr>
      <w:r w:rsidRPr="00CD01D7">
        <w:rPr>
          <w:lang w:val="de-AT" w:eastAsia="de-AT"/>
        </w:rPr>
        <w:t xml:space="preserve">Campus Lectures: </w:t>
      </w:r>
      <w:r w:rsidR="00757C1C">
        <w:rPr>
          <w:lang w:val="de-AT" w:eastAsia="de-AT"/>
        </w:rPr>
        <w:t>Umgang mit r</w:t>
      </w:r>
      <w:proofErr w:type="spellStart"/>
      <w:r w:rsidR="007976F5">
        <w:rPr>
          <w:rFonts w:cs="Lucida Sans Unicode"/>
          <w:color w:val="000000"/>
        </w:rPr>
        <w:t>eligiöse</w:t>
      </w:r>
      <w:r w:rsidR="00757C1C">
        <w:rPr>
          <w:rFonts w:cs="Lucida Sans Unicode"/>
          <w:color w:val="000000"/>
        </w:rPr>
        <w:t>r</w:t>
      </w:r>
      <w:proofErr w:type="spellEnd"/>
      <w:r w:rsidR="000F2BFC">
        <w:rPr>
          <w:rFonts w:cs="Lucida Sans Unicode"/>
          <w:color w:val="000000"/>
        </w:rPr>
        <w:t xml:space="preserve"> Vielfalt </w:t>
      </w:r>
      <w:r w:rsidR="007976F5">
        <w:rPr>
          <w:rFonts w:cs="Lucida Sans Unicode"/>
          <w:color w:val="000000"/>
        </w:rPr>
        <w:t>in Kindergärten</w:t>
      </w:r>
      <w:r w:rsidR="000F2BFC">
        <w:rPr>
          <w:rFonts w:cs="Lucida Sans Unicode"/>
          <w:color w:val="000000"/>
        </w:rPr>
        <w:t xml:space="preserve"> </w:t>
      </w:r>
    </w:p>
    <w:p w:rsidR="000F2BFC" w:rsidRDefault="001D2E52" w:rsidP="000F2BFC">
      <w:pPr>
        <w:autoSpaceDE w:val="0"/>
        <w:autoSpaceDN w:val="0"/>
        <w:adjustRightInd w:val="0"/>
        <w:spacing w:before="120"/>
        <w:rPr>
          <w:szCs w:val="18"/>
        </w:rPr>
      </w:pPr>
      <w:r w:rsidRPr="00E120E6">
        <w:rPr>
          <w:lang w:val="de-AT" w:eastAsia="de-AT"/>
        </w:rPr>
        <w:t xml:space="preserve">(Wien, </w:t>
      </w:r>
      <w:r w:rsidR="006E03BA">
        <w:rPr>
          <w:lang w:val="de-AT" w:eastAsia="de-AT"/>
        </w:rPr>
        <w:t>24</w:t>
      </w:r>
      <w:r w:rsidR="00CD01D7" w:rsidRPr="00E120E6">
        <w:rPr>
          <w:lang w:val="de-AT" w:eastAsia="de-AT"/>
        </w:rPr>
        <w:t xml:space="preserve">. </w:t>
      </w:r>
      <w:r w:rsidR="00CD01D7" w:rsidRPr="00CD01D7">
        <w:rPr>
          <w:lang w:val="de-AT" w:eastAsia="de-AT"/>
        </w:rPr>
        <w:t>Oktober 2016</w:t>
      </w:r>
      <w:r w:rsidRPr="00CD01D7">
        <w:rPr>
          <w:lang w:val="de-AT" w:eastAsia="de-AT"/>
        </w:rPr>
        <w:t xml:space="preserve">) </w:t>
      </w:r>
      <w:r w:rsidR="000F2BFC">
        <w:t>Bei den Campus Lectures</w:t>
      </w:r>
      <w:r w:rsidR="00CD01D7" w:rsidRPr="00CD01D7">
        <w:t xml:space="preserve"> des </w:t>
      </w:r>
      <w:r w:rsidR="000F2BFC">
        <w:t>Bachelorstudiengangs Sozialmanagement in der Elementarpädagogik</w:t>
      </w:r>
      <w:r w:rsidR="00A65B81">
        <w:t xml:space="preserve"> </w:t>
      </w:r>
      <w:r w:rsidR="00CD01D7" w:rsidRPr="00CD01D7">
        <w:t xml:space="preserve">ist </w:t>
      </w:r>
      <w:r w:rsidR="000F2BFC" w:rsidRPr="000F2BFC">
        <w:t>Helena Stockinger von der Katholischen Privat-Universität Linz</w:t>
      </w:r>
      <w:r w:rsidR="000F2BFC">
        <w:t xml:space="preserve"> </w:t>
      </w:r>
      <w:r w:rsidR="00363711">
        <w:t>am 4. November</w:t>
      </w:r>
      <w:r w:rsidR="00363711" w:rsidRPr="00CD01D7">
        <w:t xml:space="preserve"> </w:t>
      </w:r>
      <w:r w:rsidR="00363711">
        <w:t xml:space="preserve">zu Gast </w:t>
      </w:r>
      <w:r w:rsidR="000F2BFC">
        <w:t xml:space="preserve">an der FH Campus Wien. </w:t>
      </w:r>
      <w:r w:rsidR="00757C1C">
        <w:t>Im Zentrum steht</w:t>
      </w:r>
      <w:r w:rsidR="00A47FFC">
        <w:t xml:space="preserve"> ein</w:t>
      </w:r>
      <w:r w:rsidR="00363711">
        <w:t xml:space="preserve"> Forschungsprojekt, das Umgangsformen mit religiöser Vielfalt </w:t>
      </w:r>
      <w:r w:rsidR="000F2BFC">
        <w:t xml:space="preserve">in Kindergärten </w:t>
      </w:r>
      <w:r w:rsidR="00363711">
        <w:t xml:space="preserve">von </w:t>
      </w:r>
      <w:r w:rsidR="00A47FFC">
        <w:t xml:space="preserve">je einem </w:t>
      </w:r>
      <w:r w:rsidR="00363711">
        <w:t xml:space="preserve">katholischen </w:t>
      </w:r>
      <w:r w:rsidR="000F2BFC">
        <w:t xml:space="preserve">und </w:t>
      </w:r>
      <w:r w:rsidR="00A47FFC">
        <w:t xml:space="preserve">einem </w:t>
      </w:r>
      <w:r w:rsidR="000F2BFC">
        <w:t>islamisch</w:t>
      </w:r>
      <w:r w:rsidR="00363711">
        <w:t>en</w:t>
      </w:r>
      <w:r w:rsidR="000F2BFC">
        <w:t xml:space="preserve"> </w:t>
      </w:r>
      <w:r w:rsidR="00363711">
        <w:t>Träger</w:t>
      </w:r>
      <w:r w:rsidR="00A47FFC">
        <w:t xml:space="preserve"> </w:t>
      </w:r>
      <w:r w:rsidR="00363711">
        <w:t>untersucht</w:t>
      </w:r>
      <w:r w:rsidR="000F2BFC">
        <w:t xml:space="preserve">. </w:t>
      </w:r>
      <w:r w:rsidR="00A47FFC">
        <w:t xml:space="preserve">Diskutiert wird, wie </w:t>
      </w:r>
      <w:r w:rsidR="00A47FFC">
        <w:rPr>
          <w:rFonts w:cs="SignaCond-Light"/>
          <w:szCs w:val="18"/>
          <w:lang w:val="de-AT" w:eastAsia="de-AT"/>
        </w:rPr>
        <w:t xml:space="preserve">der </w:t>
      </w:r>
      <w:r w:rsidR="000F2BFC" w:rsidRPr="000F2BFC">
        <w:rPr>
          <w:rFonts w:cs="SignaCond-Light"/>
          <w:szCs w:val="18"/>
          <w:lang w:val="de-AT" w:eastAsia="de-AT"/>
        </w:rPr>
        <w:t xml:space="preserve">Kindergarten zu einem </w:t>
      </w:r>
      <w:proofErr w:type="spellStart"/>
      <w:r w:rsidR="000F2BFC" w:rsidRPr="000F2BFC">
        <w:rPr>
          <w:rFonts w:cs="SignaCond-Light"/>
          <w:szCs w:val="18"/>
          <w:lang w:val="de-AT" w:eastAsia="de-AT"/>
        </w:rPr>
        <w:t>safe</w:t>
      </w:r>
      <w:proofErr w:type="spellEnd"/>
      <w:r w:rsidR="000F2BFC" w:rsidRPr="000F2BFC">
        <w:rPr>
          <w:rFonts w:cs="SignaCond-Light"/>
          <w:szCs w:val="18"/>
          <w:lang w:val="de-AT" w:eastAsia="de-AT"/>
        </w:rPr>
        <w:t xml:space="preserve"> </w:t>
      </w:r>
      <w:proofErr w:type="spellStart"/>
      <w:r w:rsidR="000F2BFC" w:rsidRPr="000F2BFC">
        <w:rPr>
          <w:rFonts w:cs="SignaCond-Light"/>
          <w:szCs w:val="18"/>
          <w:lang w:val="de-AT" w:eastAsia="de-AT"/>
        </w:rPr>
        <w:t>space</w:t>
      </w:r>
      <w:proofErr w:type="spellEnd"/>
      <w:r w:rsidR="000F2BFC">
        <w:rPr>
          <w:rFonts w:cs="SignaCond-Light"/>
          <w:szCs w:val="18"/>
          <w:lang w:val="de-AT" w:eastAsia="de-AT"/>
        </w:rPr>
        <w:t xml:space="preserve"> </w:t>
      </w:r>
      <w:r w:rsidR="000F2BFC" w:rsidRPr="000F2BFC">
        <w:rPr>
          <w:rFonts w:cs="SignaCond-Light"/>
          <w:szCs w:val="18"/>
          <w:lang w:val="de-AT" w:eastAsia="de-AT"/>
        </w:rPr>
        <w:t>werden</w:t>
      </w:r>
      <w:r w:rsidR="00A47FFC">
        <w:rPr>
          <w:rFonts w:cs="SignaCond-Light"/>
          <w:szCs w:val="18"/>
          <w:lang w:val="de-AT" w:eastAsia="de-AT"/>
        </w:rPr>
        <w:t xml:space="preserve"> kann</w:t>
      </w:r>
      <w:r w:rsidR="000F2BFC" w:rsidRPr="000F2BFC">
        <w:rPr>
          <w:rFonts w:cs="SignaCond-Light"/>
          <w:szCs w:val="18"/>
          <w:lang w:val="de-AT" w:eastAsia="de-AT"/>
        </w:rPr>
        <w:t>, in dem sich Kinder mit ihrer jeweiligen Religion</w:t>
      </w:r>
      <w:r w:rsidR="000F2BFC">
        <w:rPr>
          <w:rFonts w:cs="SignaCond-Light"/>
          <w:szCs w:val="18"/>
          <w:lang w:val="de-AT" w:eastAsia="de-AT"/>
        </w:rPr>
        <w:t xml:space="preserve"> </w:t>
      </w:r>
      <w:r w:rsidR="000F2BFC" w:rsidRPr="000F2BFC">
        <w:rPr>
          <w:rFonts w:cs="SignaCond-Light"/>
          <w:szCs w:val="18"/>
          <w:lang w:val="de-AT" w:eastAsia="de-AT"/>
        </w:rPr>
        <w:t>wer</w:t>
      </w:r>
      <w:r w:rsidR="00A47FFC">
        <w:rPr>
          <w:rFonts w:cs="SignaCond-Light"/>
          <w:szCs w:val="18"/>
          <w:lang w:val="de-AT" w:eastAsia="de-AT"/>
        </w:rPr>
        <w:t>tgeschätzt und zugehörig fühlen.</w:t>
      </w:r>
      <w:r w:rsidR="000F2BFC" w:rsidRPr="000F2BFC">
        <w:rPr>
          <w:szCs w:val="18"/>
        </w:rPr>
        <w:t xml:space="preserve"> </w:t>
      </w:r>
    </w:p>
    <w:p w:rsidR="00363711" w:rsidRPr="00363711" w:rsidRDefault="000F2BFC" w:rsidP="00363711">
      <w:pPr>
        <w:pStyle w:val="StandardWeb"/>
        <w:spacing w:before="120" w:line="300" w:lineRule="exact"/>
        <w:rPr>
          <w:rFonts w:ascii="Verdana" w:hAnsi="Verdana" w:cs="Lucida Sans Unicode"/>
          <w:color w:val="000000"/>
          <w:sz w:val="18"/>
          <w:szCs w:val="18"/>
        </w:rPr>
      </w:pPr>
      <w:r w:rsidRPr="000F2BFC">
        <w:rPr>
          <w:rFonts w:ascii="Verdana" w:hAnsi="Verdana" w:cs="SignaCond-Light"/>
          <w:sz w:val="18"/>
          <w:szCs w:val="18"/>
        </w:rPr>
        <w:t>Kinder mit verschiedenen Religionszugehörigkeiten besuchen</w:t>
      </w:r>
      <w:r>
        <w:rPr>
          <w:rFonts w:cs="SignaCond-Light"/>
          <w:szCs w:val="18"/>
        </w:rPr>
        <w:t xml:space="preserve"> </w:t>
      </w:r>
      <w:r w:rsidRPr="000F2BFC">
        <w:rPr>
          <w:rFonts w:ascii="Verdana" w:hAnsi="Verdana" w:cs="SignaCond-Light"/>
          <w:sz w:val="18"/>
          <w:szCs w:val="18"/>
        </w:rPr>
        <w:t xml:space="preserve">die Kindergärten, was Chancen und </w:t>
      </w:r>
      <w:r w:rsidRPr="00363711">
        <w:rPr>
          <w:rFonts w:ascii="Verdana" w:hAnsi="Verdana" w:cs="SignaCond-Light"/>
          <w:sz w:val="18"/>
          <w:szCs w:val="18"/>
        </w:rPr>
        <w:t xml:space="preserve">Herausforderungen im Kindergartenalltag mit sich bringen kann. </w:t>
      </w:r>
      <w:r w:rsidR="00363711" w:rsidRPr="00363711">
        <w:rPr>
          <w:rFonts w:ascii="Verdana" w:hAnsi="Verdana" w:cs="SignaCond-Light"/>
          <w:sz w:val="18"/>
          <w:szCs w:val="18"/>
        </w:rPr>
        <w:t xml:space="preserve">Wie wird </w:t>
      </w:r>
      <w:r w:rsidRPr="00363711">
        <w:rPr>
          <w:rFonts w:ascii="Verdana" w:hAnsi="Verdana" w:cs="Lucida Sans Unicode"/>
          <w:color w:val="000000"/>
          <w:sz w:val="18"/>
          <w:szCs w:val="18"/>
        </w:rPr>
        <w:t xml:space="preserve">in einem Kindergarten in katholischer und einem Kindergarten in islamischer Trägerschaft in Wien mit </w:t>
      </w:r>
      <w:r w:rsidR="00363711" w:rsidRPr="00363711">
        <w:rPr>
          <w:rFonts w:ascii="Verdana" w:hAnsi="Verdana" w:cs="Lucida Sans Unicode"/>
          <w:color w:val="000000"/>
          <w:sz w:val="18"/>
          <w:szCs w:val="18"/>
        </w:rPr>
        <w:t xml:space="preserve">religiöser Differenz umgegangen? Und wie thematisieren Kinder religiöse Differenz? Fragen wie diese waren Gegenstand der Forschung. In den beiden Kindergärten zeigen sich Tendenzen, dass die Religion der Mehrheit dominant ist, wohingegen anderen Religionen wenig Anerkennung zukommt. </w:t>
      </w:r>
    </w:p>
    <w:p w:rsidR="000F2BFC" w:rsidRDefault="000F2BFC" w:rsidP="00A47FFC">
      <w:pPr>
        <w:autoSpaceDE w:val="0"/>
        <w:autoSpaceDN w:val="0"/>
        <w:adjustRightInd w:val="0"/>
        <w:spacing w:before="120" w:line="300" w:lineRule="exact"/>
        <w:rPr>
          <w:rFonts w:cs="Lucida Sans Unicode"/>
          <w:color w:val="000000"/>
          <w:szCs w:val="18"/>
        </w:rPr>
      </w:pPr>
      <w:r w:rsidRPr="00363711">
        <w:rPr>
          <w:rFonts w:cs="Lucida Sans Unicode"/>
          <w:color w:val="000000"/>
          <w:szCs w:val="18"/>
        </w:rPr>
        <w:t xml:space="preserve">Der explorativen Arbeit liegt ein ethnographischer Zugang zu Grunde, </w:t>
      </w:r>
      <w:r w:rsidR="00A47FFC">
        <w:rPr>
          <w:rFonts w:cs="Lucida Sans Unicode"/>
          <w:color w:val="000000"/>
          <w:szCs w:val="18"/>
        </w:rPr>
        <w:t>angewendet wurden</w:t>
      </w:r>
      <w:r w:rsidRPr="00363711">
        <w:rPr>
          <w:rFonts w:cs="Lucida Sans Unicode"/>
          <w:color w:val="000000"/>
          <w:szCs w:val="18"/>
        </w:rPr>
        <w:t xml:space="preserve"> die Methoden der Teilnehmenden Beobachtung, Expertinnen- und Experteninterviews mit den Leitungen der Kindergärten sowie Gruppendiskussionen mit den Kindern und den Pädagoginnen. </w:t>
      </w:r>
    </w:p>
    <w:p w:rsidR="00363711" w:rsidRPr="00363711" w:rsidRDefault="00363711" w:rsidP="00A47FFC">
      <w:pPr>
        <w:pStyle w:val="StandardWeb"/>
        <w:spacing w:before="120" w:line="330" w:lineRule="atLeast"/>
        <w:rPr>
          <w:rFonts w:ascii="Verdana" w:hAnsi="Verdana" w:cs="Lucida Sans Unicode"/>
          <w:color w:val="000000"/>
          <w:sz w:val="18"/>
          <w:szCs w:val="18"/>
        </w:rPr>
      </w:pPr>
      <w:r w:rsidRPr="00A47FFC">
        <w:rPr>
          <w:rFonts w:ascii="Verdana" w:hAnsi="Verdana" w:cs="Lucida Sans Unicode"/>
          <w:color w:val="000000"/>
          <w:sz w:val="18"/>
          <w:szCs w:val="18"/>
        </w:rPr>
        <w:t>Helena Stockinger ist</w:t>
      </w:r>
      <w:r w:rsidRPr="00363711">
        <w:rPr>
          <w:rFonts w:ascii="Verdana" w:hAnsi="Verdana" w:cs="Lucida Sans Unicode"/>
          <w:color w:val="000000"/>
          <w:sz w:val="18"/>
          <w:szCs w:val="18"/>
        </w:rPr>
        <w:t xml:space="preserve"> Assistenzprofessorin und Universitätslektorin an der Katholischen Privat-Universität Linz und Supervisorin. Ihre Forschungsschwerpunkte sind religiöse Differenz, Kindheitsforschung, Kultur der Anerkennung sowie Bildungsgerechtigkeit.</w:t>
      </w:r>
    </w:p>
    <w:p w:rsidR="004760CF" w:rsidRPr="004760CF" w:rsidRDefault="000F2BFC" w:rsidP="004760CF">
      <w:pPr>
        <w:spacing w:before="120" w:line="300" w:lineRule="exact"/>
        <w:rPr>
          <w:b/>
        </w:rPr>
      </w:pPr>
      <w:r>
        <w:rPr>
          <w:b/>
        </w:rPr>
        <w:t xml:space="preserve">Campus Lectures </w:t>
      </w:r>
      <w:r w:rsidR="004760CF">
        <w:rPr>
          <w:b/>
        </w:rPr>
        <w:t xml:space="preserve">am </w:t>
      </w:r>
      <w:r>
        <w:rPr>
          <w:b/>
        </w:rPr>
        <w:t>4. November</w:t>
      </w:r>
      <w:r w:rsidR="004760CF" w:rsidRPr="004760CF">
        <w:rPr>
          <w:b/>
        </w:rPr>
        <w:t xml:space="preserve"> 2016, </w:t>
      </w:r>
      <w:r>
        <w:rPr>
          <w:b/>
        </w:rPr>
        <w:t>18.30</w:t>
      </w:r>
      <w:r w:rsidR="004760CF" w:rsidRPr="004760CF">
        <w:rPr>
          <w:b/>
        </w:rPr>
        <w:t xml:space="preserve"> Uhr</w:t>
      </w:r>
    </w:p>
    <w:p w:rsidR="000F2BFC" w:rsidRPr="00192ACA" w:rsidRDefault="004760CF" w:rsidP="00A47FFC">
      <w:pPr>
        <w:pStyle w:val="FormatvorlagePAAufzhlung"/>
        <w:spacing w:before="120" w:line="260" w:lineRule="exact"/>
        <w:rPr>
          <w:rFonts w:cs="Lucida Sans Unicode"/>
          <w:b/>
          <w:color w:val="000000"/>
          <w:szCs w:val="18"/>
        </w:rPr>
      </w:pPr>
      <w:r w:rsidRPr="00192ACA">
        <w:rPr>
          <w:szCs w:val="18"/>
        </w:rPr>
        <w:t>&gt;</w:t>
      </w:r>
      <w:r w:rsidRPr="00192ACA">
        <w:rPr>
          <w:b/>
          <w:szCs w:val="18"/>
        </w:rPr>
        <w:t xml:space="preserve"> </w:t>
      </w:r>
      <w:r w:rsidR="000F2BFC" w:rsidRPr="00192ACA">
        <w:rPr>
          <w:rFonts w:cs="Lucida Sans Unicode"/>
          <w:b/>
          <w:color w:val="000000"/>
          <w:szCs w:val="18"/>
        </w:rPr>
        <w:t xml:space="preserve">Umgang mit religiöser Vielfalt in elementarpädagogischen Einrichtungen </w:t>
      </w:r>
    </w:p>
    <w:p w:rsidR="000F2BFC" w:rsidRPr="00192ACA" w:rsidRDefault="000F2BFC" w:rsidP="00A47FFC">
      <w:pPr>
        <w:pStyle w:val="StandardWeb"/>
        <w:spacing w:line="260" w:lineRule="exact"/>
        <w:rPr>
          <w:rFonts w:ascii="Verdana" w:hAnsi="Verdana" w:cs="Lucida Sans Unicode"/>
          <w:color w:val="000000"/>
          <w:sz w:val="18"/>
          <w:szCs w:val="18"/>
        </w:rPr>
      </w:pPr>
      <w:r w:rsidRPr="00192ACA">
        <w:rPr>
          <w:rFonts w:ascii="Verdana" w:hAnsi="Verdana" w:cs="Lucida Sans Unicode"/>
          <w:color w:val="000000"/>
          <w:sz w:val="18"/>
          <w:szCs w:val="18"/>
        </w:rPr>
        <w:t>Dr.</w:t>
      </w:r>
      <w:r w:rsidRPr="00192ACA">
        <w:rPr>
          <w:rFonts w:ascii="Verdana" w:hAnsi="Verdana" w:cs="Lucida Sans Unicode"/>
          <w:color w:val="000000"/>
          <w:sz w:val="18"/>
          <w:szCs w:val="18"/>
          <w:vertAlign w:val="superscript"/>
        </w:rPr>
        <w:t>in</w:t>
      </w:r>
      <w:r w:rsidRPr="00192ACA">
        <w:rPr>
          <w:rFonts w:ascii="Verdana" w:hAnsi="Verdana" w:cs="Lucida Sans Unicode"/>
          <w:color w:val="000000"/>
          <w:sz w:val="18"/>
          <w:szCs w:val="18"/>
        </w:rPr>
        <w:t xml:space="preserve"> Helena Stockinger, Katholische Privat-Universität Linz</w:t>
      </w:r>
    </w:p>
    <w:p w:rsidR="000F2BFC" w:rsidRPr="00192ACA" w:rsidRDefault="001D2E52" w:rsidP="00A47FFC">
      <w:pPr>
        <w:pStyle w:val="StandardWeb"/>
        <w:spacing w:line="260" w:lineRule="exact"/>
        <w:rPr>
          <w:rFonts w:ascii="Verdana" w:hAnsi="Verdana" w:cs="Lucida Sans Unicode"/>
          <w:color w:val="000000"/>
          <w:sz w:val="18"/>
          <w:szCs w:val="18"/>
        </w:rPr>
      </w:pPr>
      <w:r w:rsidRPr="00192ACA">
        <w:rPr>
          <w:rFonts w:ascii="Verdana" w:hAnsi="Verdana"/>
          <w:sz w:val="18"/>
          <w:szCs w:val="18"/>
        </w:rPr>
        <w:t xml:space="preserve">&gt; </w:t>
      </w:r>
      <w:r w:rsidR="000F2BFC" w:rsidRPr="00192ACA">
        <w:rPr>
          <w:rFonts w:ascii="Verdana" w:hAnsi="Verdana" w:cs="Lucida Sans Unicode"/>
          <w:color w:val="000000"/>
          <w:sz w:val="18"/>
          <w:szCs w:val="18"/>
        </w:rPr>
        <w:t>Im Anschluss Diskussion und Vernetzung bei Erfrischungen</w:t>
      </w:r>
    </w:p>
    <w:p w:rsidR="004760CF" w:rsidRPr="00192ACA" w:rsidRDefault="004760CF" w:rsidP="00A47FFC">
      <w:pPr>
        <w:spacing w:before="120"/>
        <w:rPr>
          <w:szCs w:val="18"/>
        </w:rPr>
      </w:pPr>
      <w:r w:rsidRPr="00192ACA">
        <w:rPr>
          <w:szCs w:val="18"/>
        </w:rPr>
        <w:t>&gt; FH Campus Wien, Festsaal, Favoritenstraße 226, 1100 Wien</w:t>
      </w:r>
    </w:p>
    <w:p w:rsidR="000F2BFC" w:rsidRPr="00192ACA" w:rsidRDefault="000F2BFC" w:rsidP="00A47FFC">
      <w:pPr>
        <w:pStyle w:val="StandardWeb"/>
        <w:spacing w:line="260" w:lineRule="exact"/>
        <w:rPr>
          <w:rFonts w:ascii="Verdana" w:hAnsi="Verdana" w:cs="Lucida Sans Unicode"/>
          <w:color w:val="000000"/>
          <w:sz w:val="18"/>
          <w:szCs w:val="18"/>
        </w:rPr>
      </w:pPr>
      <w:r w:rsidRPr="00192ACA">
        <w:rPr>
          <w:rFonts w:ascii="Verdana" w:hAnsi="Verdana" w:cs="Lucida Sans Unicode"/>
          <w:color w:val="000000"/>
          <w:sz w:val="18"/>
          <w:szCs w:val="18"/>
        </w:rPr>
        <w:t xml:space="preserve">Melden Sie sich bitte bis 2. November 2016 an: </w:t>
      </w:r>
      <w:hyperlink r:id="rId8" w:history="1">
        <w:r w:rsidRPr="00192ACA">
          <w:rPr>
            <w:rStyle w:val="Hyperlink"/>
            <w:rFonts w:ascii="Verdana" w:hAnsi="Verdana" w:cs="Lucida Sans Unicode"/>
            <w:sz w:val="18"/>
            <w:szCs w:val="18"/>
          </w:rPr>
          <w:t>smep@fh-campuswien.ac.at</w:t>
        </w:r>
      </w:hyperlink>
    </w:p>
    <w:p w:rsidR="00A65B81" w:rsidRPr="00192ACA" w:rsidRDefault="00A65B81" w:rsidP="00E120E6">
      <w:pPr>
        <w:spacing w:before="120" w:line="300" w:lineRule="exact"/>
        <w:rPr>
          <w:szCs w:val="18"/>
        </w:rPr>
      </w:pPr>
      <w:r w:rsidRPr="00192ACA">
        <w:rPr>
          <w:szCs w:val="18"/>
        </w:rPr>
        <w:t xml:space="preserve">Die Campus Lectures, die allen Interessierten offenstehen, sind eine Vortragsreihe des Campusnetzwerks der FH Campus Wien. Die aktuelle Veranstaltung findet in Kooperation mit den </w:t>
      </w:r>
      <w:r w:rsidR="000F2BFC" w:rsidRPr="00192ACA">
        <w:rPr>
          <w:szCs w:val="18"/>
        </w:rPr>
        <w:t>Bach</w:t>
      </w:r>
      <w:r w:rsidR="00A47FFC" w:rsidRPr="00192ACA">
        <w:rPr>
          <w:szCs w:val="18"/>
        </w:rPr>
        <w:t>e</w:t>
      </w:r>
      <w:r w:rsidR="000F2BFC" w:rsidRPr="00192ACA">
        <w:rPr>
          <w:szCs w:val="18"/>
        </w:rPr>
        <w:t xml:space="preserve">lorstudiengang Sozialmanagement in der Elementarpädagogik </w:t>
      </w:r>
      <w:r w:rsidRPr="00192ACA">
        <w:rPr>
          <w:szCs w:val="18"/>
        </w:rPr>
        <w:t>statt.</w:t>
      </w:r>
    </w:p>
    <w:p w:rsidR="00A65B81" w:rsidRDefault="00A65B81" w:rsidP="004760CF">
      <w:pPr>
        <w:autoSpaceDE w:val="0"/>
        <w:spacing w:line="300" w:lineRule="exact"/>
        <w:rPr>
          <w:szCs w:val="18"/>
        </w:rPr>
      </w:pPr>
      <w:r>
        <w:rPr>
          <w:szCs w:val="18"/>
        </w:rPr>
        <w:t xml:space="preserve">&gt; </w:t>
      </w:r>
      <w:hyperlink r:id="rId9" w:history="1">
        <w:r>
          <w:rPr>
            <w:rStyle w:val="Hyperlink"/>
            <w:szCs w:val="18"/>
          </w:rPr>
          <w:t>www.campusnetzwerk.at</w:t>
        </w:r>
      </w:hyperlink>
      <w:r>
        <w:rPr>
          <w:color w:val="000000"/>
          <w:szCs w:val="18"/>
        </w:rPr>
        <w:br/>
        <w:t xml:space="preserve">&gt; </w:t>
      </w:r>
      <w:hyperlink r:id="rId10" w:history="1">
        <w:r w:rsidR="000F2BFC" w:rsidRPr="007A5F4C">
          <w:rPr>
            <w:rStyle w:val="Hyperlink"/>
            <w:szCs w:val="18"/>
          </w:rPr>
          <w:t>www.fh-campuswien.ac.at/smep_b</w:t>
        </w:r>
      </w:hyperlink>
    </w:p>
    <w:p w:rsidR="00A65B81" w:rsidRPr="001E347D" w:rsidRDefault="00A65B81" w:rsidP="004760CF">
      <w:pPr>
        <w:autoSpaceDE w:val="0"/>
        <w:autoSpaceDN w:val="0"/>
        <w:adjustRightInd w:val="0"/>
        <w:spacing w:before="120" w:line="300" w:lineRule="exact"/>
        <w:rPr>
          <w:b/>
          <w:bCs/>
          <w:szCs w:val="18"/>
        </w:rPr>
      </w:pPr>
      <w:r w:rsidRPr="001E347D">
        <w:rPr>
          <w:b/>
          <w:bCs/>
          <w:szCs w:val="18"/>
        </w:rPr>
        <w:t>FH Campus Wien</w:t>
      </w:r>
    </w:p>
    <w:p w:rsidR="00A65B81" w:rsidRDefault="00A65B81" w:rsidP="004760CF">
      <w:pPr>
        <w:spacing w:after="60"/>
        <w:rPr>
          <w:rStyle w:val="Hyperlink"/>
          <w:szCs w:val="18"/>
        </w:rPr>
      </w:pPr>
      <w:r>
        <w:rPr>
          <w:szCs w:val="18"/>
        </w:rPr>
        <w:t>Mit rund 5.8</w:t>
      </w:r>
      <w:r w:rsidRPr="001E347D">
        <w:rPr>
          <w:szCs w:val="18"/>
        </w:rPr>
        <w:t xml:space="preserve">00 Studierenden ist die FH Campus Wien die größte Fachhochschule Österreichs. In den Departments Applied Life </w:t>
      </w:r>
      <w:proofErr w:type="spellStart"/>
      <w:r w:rsidRPr="001E347D">
        <w:rPr>
          <w:szCs w:val="18"/>
        </w:rPr>
        <w:t>Sciences</w:t>
      </w:r>
      <w:proofErr w:type="spellEnd"/>
      <w:r w:rsidRPr="001E347D">
        <w:rPr>
          <w:szCs w:val="18"/>
        </w:rPr>
        <w:t>, Bauen und Gestalten, Gesundheit</w:t>
      </w:r>
      <w:r>
        <w:rPr>
          <w:szCs w:val="18"/>
        </w:rPr>
        <w:t>swissenschaften</w:t>
      </w:r>
      <w:r w:rsidRPr="001E347D">
        <w:rPr>
          <w:szCs w:val="18"/>
        </w:rPr>
        <w:t xml:space="preserve">, </w:t>
      </w:r>
      <w:r>
        <w:rPr>
          <w:szCs w:val="18"/>
        </w:rPr>
        <w:t xml:space="preserve">Pflegewissenschaft, </w:t>
      </w:r>
      <w:r w:rsidRPr="001E347D">
        <w:rPr>
          <w:szCs w:val="18"/>
        </w:rPr>
        <w:t xml:space="preserve">Public </w:t>
      </w:r>
      <w:proofErr w:type="spellStart"/>
      <w:r w:rsidRPr="001E347D">
        <w:rPr>
          <w:szCs w:val="18"/>
        </w:rPr>
        <w:t>Sector</w:t>
      </w:r>
      <w:proofErr w:type="spellEnd"/>
      <w:r w:rsidRPr="001E347D">
        <w:rPr>
          <w:szCs w:val="18"/>
        </w:rPr>
        <w:t>, Soziales und</w:t>
      </w:r>
      <w:r>
        <w:rPr>
          <w:szCs w:val="18"/>
        </w:rPr>
        <w:t xml:space="preserve"> Technik steht ein Angebot von 59</w:t>
      </w:r>
      <w:r w:rsidRPr="001E347D">
        <w:rPr>
          <w:szCs w:val="18"/>
        </w:rPr>
        <w:t xml:space="preserve"> Bachelor- und Masterstudiengängen sowie Masterlehrgängen in berufsbegleitender und Vollzeit-Form zur Auswahl: </w:t>
      </w:r>
      <w:hyperlink r:id="rId11" w:history="1">
        <w:r w:rsidRPr="001E347D">
          <w:rPr>
            <w:rStyle w:val="Hyperlink"/>
            <w:szCs w:val="18"/>
          </w:rPr>
          <w:t>www.fh-campuswien.ac.at/facts</w:t>
        </w:r>
      </w:hyperlink>
    </w:p>
    <w:p w:rsidR="007976F5" w:rsidRDefault="007976F5">
      <w:pPr>
        <w:spacing w:line="240" w:lineRule="auto"/>
        <w:rPr>
          <w:rFonts w:eastAsia="Times New Roman"/>
          <w:b/>
          <w:bCs/>
          <w:lang w:val="de-AT" w:eastAsia="de-AT"/>
        </w:rPr>
      </w:pPr>
      <w:r>
        <w:rPr>
          <w:lang w:val="de-AT" w:eastAsia="de-AT"/>
        </w:rPr>
        <w:br w:type="page"/>
      </w:r>
    </w:p>
    <w:p w:rsidR="006D1A99" w:rsidRPr="00CD76AF" w:rsidRDefault="00A65B81" w:rsidP="004760CF">
      <w:pPr>
        <w:pStyle w:val="PA7HeadlineBoilerplate"/>
        <w:spacing w:before="120" w:after="60" w:line="240" w:lineRule="auto"/>
        <w:rPr>
          <w:lang w:val="de-AT" w:eastAsia="de-AT"/>
        </w:rPr>
      </w:pPr>
      <w:r>
        <w:rPr>
          <w:lang w:val="de-AT" w:eastAsia="de-AT"/>
        </w:rPr>
        <w:lastRenderedPageBreak/>
        <w:t>Rückfragehinweis</w:t>
      </w:r>
    </w:p>
    <w:p w:rsidR="001D2E52" w:rsidRPr="00CD76AF" w:rsidRDefault="001D2E52" w:rsidP="004760CF">
      <w:pPr>
        <w:pStyle w:val="PA8Boilerplate"/>
        <w:spacing w:line="240" w:lineRule="auto"/>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w:t>
      </w:r>
      <w:r w:rsidR="000F2BFC">
        <w:rPr>
          <w:lang w:val="de-AT" w:eastAsia="de-AT"/>
        </w:rPr>
        <w:t>Sonja Wallner MAS</w:t>
      </w:r>
    </w:p>
    <w:p w:rsidR="001D2E52" w:rsidRPr="00CD76AF" w:rsidRDefault="001D2E52" w:rsidP="004760CF">
      <w:pPr>
        <w:pStyle w:val="PA8Boilerplate"/>
        <w:spacing w:line="240" w:lineRule="auto"/>
        <w:rPr>
          <w:lang w:val="de-AT" w:eastAsia="de-AT"/>
        </w:rPr>
      </w:pPr>
      <w:r w:rsidRPr="00CD76AF">
        <w:rPr>
          <w:lang w:val="de-AT" w:eastAsia="de-AT"/>
        </w:rPr>
        <w:t>FH Campus Wien</w:t>
      </w:r>
    </w:p>
    <w:p w:rsidR="001D2E52" w:rsidRPr="00CD76AF" w:rsidRDefault="001D2E52" w:rsidP="004760CF">
      <w:pPr>
        <w:pStyle w:val="PA8Boilerplate"/>
        <w:spacing w:line="240" w:lineRule="auto"/>
        <w:rPr>
          <w:lang w:val="de-AT" w:eastAsia="de-AT"/>
        </w:rPr>
      </w:pPr>
      <w:r w:rsidRPr="00CD76AF">
        <w:rPr>
          <w:lang w:val="de-AT" w:eastAsia="de-AT"/>
        </w:rPr>
        <w:t>Unternehmenskommunikation</w:t>
      </w:r>
    </w:p>
    <w:p w:rsidR="001D2E52" w:rsidRPr="00CD76AF" w:rsidRDefault="001D2E52" w:rsidP="004760CF">
      <w:pPr>
        <w:pStyle w:val="PA8Boilerplate"/>
        <w:spacing w:line="240" w:lineRule="auto"/>
        <w:rPr>
          <w:lang w:val="de-AT" w:eastAsia="de-AT"/>
        </w:rPr>
      </w:pPr>
      <w:r w:rsidRPr="00CD76AF">
        <w:rPr>
          <w:lang w:val="de-AT" w:eastAsia="de-AT"/>
        </w:rPr>
        <w:t>Favoritenstraße 226, 1100 Wien</w:t>
      </w:r>
    </w:p>
    <w:p w:rsidR="001D2E52" w:rsidRPr="00CD76AF" w:rsidRDefault="001D2E52" w:rsidP="004760CF">
      <w:pPr>
        <w:pStyle w:val="PA8Boilerplate"/>
        <w:spacing w:line="240" w:lineRule="auto"/>
        <w:rPr>
          <w:lang w:val="de-AT" w:eastAsia="de-AT"/>
        </w:rPr>
      </w:pPr>
      <w:r w:rsidRPr="00CD76AF">
        <w:rPr>
          <w:lang w:val="de-AT" w:eastAsia="de-AT"/>
        </w:rPr>
        <w:t>T: +43 1 606 68 77-640</w:t>
      </w:r>
      <w:r w:rsidR="000F2BFC">
        <w:rPr>
          <w:lang w:val="de-AT" w:eastAsia="de-AT"/>
        </w:rPr>
        <w:t>8</w:t>
      </w:r>
    </w:p>
    <w:p w:rsidR="00CD01D7" w:rsidRPr="00A65B81" w:rsidRDefault="00516B57" w:rsidP="004760CF">
      <w:pPr>
        <w:pStyle w:val="PA8Boilerplate"/>
        <w:spacing w:line="240" w:lineRule="auto"/>
        <w:rPr>
          <w:lang w:eastAsia="de-AT"/>
        </w:rPr>
      </w:pPr>
      <w:hyperlink r:id="rId12" w:history="1">
        <w:r w:rsidR="000F2BFC" w:rsidRPr="007A5F4C">
          <w:rPr>
            <w:rStyle w:val="Hyperlink"/>
            <w:lang w:val="de-AT" w:eastAsia="de-AT"/>
          </w:rPr>
          <w:t>sonja.wallner@fh-campuswien.ac.at</w:t>
        </w:r>
      </w:hyperlink>
    </w:p>
    <w:sectPr w:rsidR="00CD01D7" w:rsidRPr="00A65B81"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73" w:rsidRDefault="001E7573">
      <w:r>
        <w:separator/>
      </w:r>
    </w:p>
  </w:endnote>
  <w:endnote w:type="continuationSeparator" w:id="0">
    <w:p w:rsidR="001E7573" w:rsidRDefault="001E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gnaCon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73" w:rsidRDefault="001E7573">
      <w:r>
        <w:separator/>
      </w:r>
    </w:p>
  </w:footnote>
  <w:footnote w:type="continuationSeparator" w:id="0">
    <w:p w:rsidR="001E7573" w:rsidRDefault="001E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525D0ED4"/>
    <w:multiLevelType w:val="hybridMultilevel"/>
    <w:tmpl w:val="C5A04708"/>
    <w:lvl w:ilvl="0" w:tplc="12DCC5CC">
      <w:start w:val="25"/>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73"/>
    <w:rsid w:val="000063ED"/>
    <w:rsid w:val="0001044B"/>
    <w:rsid w:val="00013CF8"/>
    <w:rsid w:val="000300EA"/>
    <w:rsid w:val="00062231"/>
    <w:rsid w:val="0006619D"/>
    <w:rsid w:val="000850BA"/>
    <w:rsid w:val="00095013"/>
    <w:rsid w:val="000960F8"/>
    <w:rsid w:val="000A0732"/>
    <w:rsid w:val="000C24A2"/>
    <w:rsid w:val="000D2463"/>
    <w:rsid w:val="000E5AC5"/>
    <w:rsid w:val="000F05F1"/>
    <w:rsid w:val="000F2BFC"/>
    <w:rsid w:val="00125E8C"/>
    <w:rsid w:val="00141E9F"/>
    <w:rsid w:val="00161C2B"/>
    <w:rsid w:val="00163062"/>
    <w:rsid w:val="001654FE"/>
    <w:rsid w:val="0017004A"/>
    <w:rsid w:val="00192570"/>
    <w:rsid w:val="00192ACA"/>
    <w:rsid w:val="00194EBC"/>
    <w:rsid w:val="001A3795"/>
    <w:rsid w:val="001A76DF"/>
    <w:rsid w:val="001B0083"/>
    <w:rsid w:val="001B0271"/>
    <w:rsid w:val="001D2E52"/>
    <w:rsid w:val="001E0647"/>
    <w:rsid w:val="001E3EDD"/>
    <w:rsid w:val="001E7573"/>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63711"/>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760CF"/>
    <w:rsid w:val="00494498"/>
    <w:rsid w:val="004A420E"/>
    <w:rsid w:val="004B1C11"/>
    <w:rsid w:val="004B441E"/>
    <w:rsid w:val="004B6F77"/>
    <w:rsid w:val="004D7936"/>
    <w:rsid w:val="004F1995"/>
    <w:rsid w:val="005028DA"/>
    <w:rsid w:val="00503D3F"/>
    <w:rsid w:val="00507DC0"/>
    <w:rsid w:val="00511C0C"/>
    <w:rsid w:val="0051457A"/>
    <w:rsid w:val="0051655E"/>
    <w:rsid w:val="00516B57"/>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45BB"/>
    <w:rsid w:val="006A4A46"/>
    <w:rsid w:val="006D1A99"/>
    <w:rsid w:val="006E03BA"/>
    <w:rsid w:val="006F4415"/>
    <w:rsid w:val="00701D09"/>
    <w:rsid w:val="00706E92"/>
    <w:rsid w:val="00707A3F"/>
    <w:rsid w:val="00711643"/>
    <w:rsid w:val="00714A3F"/>
    <w:rsid w:val="00717911"/>
    <w:rsid w:val="007275E7"/>
    <w:rsid w:val="00733C10"/>
    <w:rsid w:val="0074572F"/>
    <w:rsid w:val="00745B0B"/>
    <w:rsid w:val="007461FD"/>
    <w:rsid w:val="00753743"/>
    <w:rsid w:val="00757C1C"/>
    <w:rsid w:val="00757D5E"/>
    <w:rsid w:val="00765312"/>
    <w:rsid w:val="007753AC"/>
    <w:rsid w:val="00783A3C"/>
    <w:rsid w:val="00784738"/>
    <w:rsid w:val="00791CDE"/>
    <w:rsid w:val="00793CA6"/>
    <w:rsid w:val="00795779"/>
    <w:rsid w:val="00795EB0"/>
    <w:rsid w:val="007975B5"/>
    <w:rsid w:val="007976F5"/>
    <w:rsid w:val="00797E2C"/>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112C0"/>
    <w:rsid w:val="00947C14"/>
    <w:rsid w:val="0095284C"/>
    <w:rsid w:val="0095718D"/>
    <w:rsid w:val="00975535"/>
    <w:rsid w:val="009A24C2"/>
    <w:rsid w:val="009A35A5"/>
    <w:rsid w:val="009A6D0C"/>
    <w:rsid w:val="009B468A"/>
    <w:rsid w:val="009D0BA0"/>
    <w:rsid w:val="009E5D71"/>
    <w:rsid w:val="009F0931"/>
    <w:rsid w:val="009F7560"/>
    <w:rsid w:val="00A019BE"/>
    <w:rsid w:val="00A0714D"/>
    <w:rsid w:val="00A12526"/>
    <w:rsid w:val="00A1788B"/>
    <w:rsid w:val="00A220AE"/>
    <w:rsid w:val="00A312F3"/>
    <w:rsid w:val="00A34EE5"/>
    <w:rsid w:val="00A43252"/>
    <w:rsid w:val="00A43497"/>
    <w:rsid w:val="00A47FFC"/>
    <w:rsid w:val="00A535C3"/>
    <w:rsid w:val="00A64457"/>
    <w:rsid w:val="00A65375"/>
    <w:rsid w:val="00A65B81"/>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01D7"/>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120E6"/>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link w:val="berschrift2Zchn"/>
    <w:uiPriority w:val="9"/>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next w:val="Standard"/>
    <w:link w:val="berschrift4Zchn"/>
    <w:semiHidden/>
    <w:unhideWhenUsed/>
    <w:qFormat/>
    <w:rsid w:val="000F2B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2Zchn">
    <w:name w:val="Überschrift 2 Zchn"/>
    <w:basedOn w:val="Absatz-Standardschriftart"/>
    <w:link w:val="berschrift2"/>
    <w:uiPriority w:val="9"/>
    <w:rsid w:val="00CD01D7"/>
    <w:rPr>
      <w:rFonts w:ascii="Verdana" w:hAnsi="Verdana"/>
      <w:b/>
      <w:sz w:val="22"/>
      <w:lang w:val="de-DE" w:eastAsia="de-DE"/>
    </w:rPr>
  </w:style>
  <w:style w:type="paragraph" w:styleId="Listenabsatz">
    <w:name w:val="List Paragraph"/>
    <w:basedOn w:val="Standard"/>
    <w:uiPriority w:val="34"/>
    <w:qFormat/>
    <w:rsid w:val="004760CF"/>
    <w:pPr>
      <w:ind w:left="720"/>
      <w:contextualSpacing/>
    </w:pPr>
  </w:style>
  <w:style w:type="character" w:customStyle="1" w:styleId="st1">
    <w:name w:val="st1"/>
    <w:basedOn w:val="Absatz-Standardschriftart"/>
    <w:rsid w:val="004760CF"/>
  </w:style>
  <w:style w:type="character" w:customStyle="1" w:styleId="berschrift4Zchn">
    <w:name w:val="Überschrift 4 Zchn"/>
    <w:basedOn w:val="Absatz-Standardschriftart"/>
    <w:link w:val="berschrift4"/>
    <w:semiHidden/>
    <w:rsid w:val="000F2BFC"/>
    <w:rPr>
      <w:rFonts w:asciiTheme="majorHAnsi" w:eastAsiaTheme="majorEastAsia" w:hAnsiTheme="majorHAnsi" w:cstheme="majorBidi"/>
      <w:b/>
      <w:bCs/>
      <w:i/>
      <w:iCs/>
      <w:color w:val="4F81BD" w:themeColor="accent1"/>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link w:val="berschrift2Zchn"/>
    <w:uiPriority w:val="9"/>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next w:val="Standard"/>
    <w:link w:val="berschrift4Zchn"/>
    <w:semiHidden/>
    <w:unhideWhenUsed/>
    <w:qFormat/>
    <w:rsid w:val="000F2B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2Zchn">
    <w:name w:val="Überschrift 2 Zchn"/>
    <w:basedOn w:val="Absatz-Standardschriftart"/>
    <w:link w:val="berschrift2"/>
    <w:uiPriority w:val="9"/>
    <w:rsid w:val="00CD01D7"/>
    <w:rPr>
      <w:rFonts w:ascii="Verdana" w:hAnsi="Verdana"/>
      <w:b/>
      <w:sz w:val="22"/>
      <w:lang w:val="de-DE" w:eastAsia="de-DE"/>
    </w:rPr>
  </w:style>
  <w:style w:type="paragraph" w:styleId="Listenabsatz">
    <w:name w:val="List Paragraph"/>
    <w:basedOn w:val="Standard"/>
    <w:uiPriority w:val="34"/>
    <w:qFormat/>
    <w:rsid w:val="004760CF"/>
    <w:pPr>
      <w:ind w:left="720"/>
      <w:contextualSpacing/>
    </w:pPr>
  </w:style>
  <w:style w:type="character" w:customStyle="1" w:styleId="st1">
    <w:name w:val="st1"/>
    <w:basedOn w:val="Absatz-Standardschriftart"/>
    <w:rsid w:val="004760CF"/>
  </w:style>
  <w:style w:type="character" w:customStyle="1" w:styleId="berschrift4Zchn">
    <w:name w:val="Überschrift 4 Zchn"/>
    <w:basedOn w:val="Absatz-Standardschriftart"/>
    <w:link w:val="berschrift4"/>
    <w:semiHidden/>
    <w:rsid w:val="000F2BFC"/>
    <w:rPr>
      <w:rFonts w:asciiTheme="majorHAnsi" w:eastAsiaTheme="majorEastAsia" w:hAnsiTheme="majorHAnsi" w:cstheme="majorBidi"/>
      <w:b/>
      <w:bCs/>
      <w:i/>
      <w:iCs/>
      <w:color w:val="4F81BD" w:themeColor="accent1"/>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2816">
      <w:bodyDiv w:val="1"/>
      <w:marLeft w:val="0"/>
      <w:marRight w:val="0"/>
      <w:marTop w:val="0"/>
      <w:marBottom w:val="0"/>
      <w:divBdr>
        <w:top w:val="none" w:sz="0" w:space="0" w:color="auto"/>
        <w:left w:val="none" w:sz="0" w:space="0" w:color="auto"/>
        <w:bottom w:val="none" w:sz="0" w:space="0" w:color="auto"/>
        <w:right w:val="none" w:sz="0" w:space="0" w:color="auto"/>
      </w:divBdr>
    </w:div>
    <w:div w:id="937637729">
      <w:bodyDiv w:val="1"/>
      <w:marLeft w:val="0"/>
      <w:marRight w:val="0"/>
      <w:marTop w:val="0"/>
      <w:marBottom w:val="0"/>
      <w:divBdr>
        <w:top w:val="none" w:sz="0" w:space="0" w:color="auto"/>
        <w:left w:val="none" w:sz="0" w:space="0" w:color="auto"/>
        <w:bottom w:val="none" w:sz="0" w:space="0" w:color="auto"/>
        <w:right w:val="none" w:sz="0" w:space="0" w:color="auto"/>
      </w:divBdr>
    </w:div>
    <w:div w:id="986544496">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249208">
      <w:bodyDiv w:val="1"/>
      <w:marLeft w:val="0"/>
      <w:marRight w:val="0"/>
      <w:marTop w:val="0"/>
      <w:marBottom w:val="0"/>
      <w:divBdr>
        <w:top w:val="none" w:sz="0" w:space="0" w:color="auto"/>
        <w:left w:val="none" w:sz="0" w:space="0" w:color="auto"/>
        <w:bottom w:val="none" w:sz="0" w:space="0" w:color="auto"/>
        <w:right w:val="none" w:sz="0" w:space="0" w:color="auto"/>
      </w:divBdr>
      <w:divsChild>
        <w:div w:id="973679522">
          <w:marLeft w:val="-300"/>
          <w:marRight w:val="-300"/>
          <w:marTop w:val="0"/>
          <w:marBottom w:val="0"/>
          <w:divBdr>
            <w:top w:val="none" w:sz="0" w:space="0" w:color="auto"/>
            <w:left w:val="none" w:sz="0" w:space="0" w:color="auto"/>
            <w:bottom w:val="none" w:sz="0" w:space="0" w:color="auto"/>
            <w:right w:val="none" w:sz="0" w:space="0" w:color="auto"/>
          </w:divBdr>
          <w:divsChild>
            <w:div w:id="729422364">
              <w:marLeft w:val="0"/>
              <w:marRight w:val="0"/>
              <w:marTop w:val="0"/>
              <w:marBottom w:val="0"/>
              <w:divBdr>
                <w:top w:val="none" w:sz="0" w:space="0" w:color="auto"/>
                <w:left w:val="none" w:sz="0" w:space="0" w:color="auto"/>
                <w:bottom w:val="none" w:sz="0" w:space="0" w:color="auto"/>
                <w:right w:val="none" w:sz="0" w:space="0" w:color="auto"/>
              </w:divBdr>
              <w:divsChild>
                <w:div w:id="1076823061">
                  <w:marLeft w:val="0"/>
                  <w:marRight w:val="0"/>
                  <w:marTop w:val="0"/>
                  <w:marBottom w:val="0"/>
                  <w:divBdr>
                    <w:top w:val="none" w:sz="0" w:space="0" w:color="auto"/>
                    <w:left w:val="none" w:sz="0" w:space="0" w:color="auto"/>
                    <w:bottom w:val="none" w:sz="0" w:space="0" w:color="auto"/>
                    <w:right w:val="none" w:sz="0" w:space="0" w:color="auto"/>
                  </w:divBdr>
                  <w:divsChild>
                    <w:div w:id="1656639625">
                      <w:marLeft w:val="0"/>
                      <w:marRight w:val="0"/>
                      <w:marTop w:val="0"/>
                      <w:marBottom w:val="0"/>
                      <w:divBdr>
                        <w:top w:val="none" w:sz="0" w:space="0" w:color="auto"/>
                        <w:left w:val="none" w:sz="0" w:space="0" w:color="auto"/>
                        <w:bottom w:val="none" w:sz="0" w:space="0" w:color="auto"/>
                        <w:right w:val="none" w:sz="0" w:space="0" w:color="auto"/>
                      </w:divBdr>
                      <w:divsChild>
                        <w:div w:id="561020636">
                          <w:marLeft w:val="0"/>
                          <w:marRight w:val="0"/>
                          <w:marTop w:val="0"/>
                          <w:marBottom w:val="0"/>
                          <w:divBdr>
                            <w:top w:val="none" w:sz="0" w:space="0" w:color="auto"/>
                            <w:left w:val="none" w:sz="0" w:space="0" w:color="auto"/>
                            <w:bottom w:val="none" w:sz="0" w:space="0" w:color="auto"/>
                            <w:right w:val="none" w:sz="0" w:space="0" w:color="auto"/>
                          </w:divBdr>
                          <w:divsChild>
                            <w:div w:id="20003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uogrBhj/ecorwuykgp0ce0c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nja.wallner@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smep_b" TargetMode="External"/><Relationship Id="rId4" Type="http://schemas.openxmlformats.org/officeDocument/2006/relationships/settings" Target="settings.xml"/><Relationship Id="rId9" Type="http://schemas.openxmlformats.org/officeDocument/2006/relationships/hyperlink" Target="http://www.campusnetzwerk.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000_Studienjahr2016_17\Medienarbeit\Vorlagen\PA_Vorlage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PA_Vorlage2015.dotx</Template>
  <TotalTime>0</TotalTime>
  <Pages>2</Pages>
  <Words>362</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3265</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Sonja Wallner</dc:creator>
  <cp:lastModifiedBy>Sonja Wallner</cp:lastModifiedBy>
  <cp:revision>2</cp:revision>
  <cp:lastPrinted>2016-10-18T08:40:00Z</cp:lastPrinted>
  <dcterms:created xsi:type="dcterms:W3CDTF">2016-10-24T06:44:00Z</dcterms:created>
  <dcterms:modified xsi:type="dcterms:W3CDTF">2016-10-24T06:44:00Z</dcterms:modified>
</cp:coreProperties>
</file>