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52" w:rsidRPr="00A35600" w:rsidRDefault="00BD4255" w:rsidP="001D2E52">
      <w:pPr>
        <w:pStyle w:val="PA1TITEL"/>
        <w:rPr>
          <w:lang w:val="de-AT" w:eastAsia="de-AT"/>
        </w:rPr>
      </w:pPr>
      <w:r w:rsidRPr="00A35600">
        <w:rPr>
          <w:lang w:val="de-AT" w:eastAsia="de-AT"/>
        </w:rPr>
        <w:t>TERMINAnKündigung</w:t>
      </w:r>
    </w:p>
    <w:p w:rsidR="001745A0" w:rsidRPr="003B0F29" w:rsidRDefault="00770960" w:rsidP="001745A0">
      <w:pPr>
        <w:pStyle w:val="PA1TITEL"/>
        <w:rPr>
          <w:b/>
          <w:caps w:val="0"/>
          <w:lang w:val="de-AT" w:eastAsia="de-AT"/>
        </w:rPr>
      </w:pPr>
      <w:r w:rsidRPr="003B0F29">
        <w:rPr>
          <w:b/>
          <w:caps w:val="0"/>
          <w:lang w:val="de-AT" w:eastAsia="de-AT"/>
        </w:rPr>
        <w:t>FH C</w:t>
      </w:r>
      <w:r w:rsidR="00D06732" w:rsidRPr="003B0F29">
        <w:rPr>
          <w:b/>
          <w:caps w:val="0"/>
          <w:lang w:val="de-AT" w:eastAsia="de-AT"/>
        </w:rPr>
        <w:t>ampus</w:t>
      </w:r>
      <w:r w:rsidRPr="003B0F29">
        <w:rPr>
          <w:b/>
          <w:caps w:val="0"/>
          <w:lang w:val="de-AT" w:eastAsia="de-AT"/>
        </w:rPr>
        <w:t xml:space="preserve"> Wien: </w:t>
      </w:r>
      <w:hyperlink r:id="rId8" w:history="1">
        <w:r w:rsidRPr="003B0F29">
          <w:rPr>
            <w:b/>
            <w:caps w:val="0"/>
            <w:lang w:val="de-AT" w:eastAsia="de-AT"/>
          </w:rPr>
          <w:t xml:space="preserve">Infoabend zu Masterlehrgängen </w:t>
        </w:r>
        <w:proofErr w:type="spellStart"/>
        <w:r w:rsidRPr="003B0F29">
          <w:rPr>
            <w:b/>
            <w:caps w:val="0"/>
            <w:lang w:val="de-AT" w:eastAsia="de-AT"/>
          </w:rPr>
          <w:t>Advanced</w:t>
        </w:r>
        <w:proofErr w:type="spellEnd"/>
        <w:r w:rsidRPr="003B0F29">
          <w:rPr>
            <w:b/>
            <w:caps w:val="0"/>
            <w:lang w:val="de-AT" w:eastAsia="de-AT"/>
          </w:rPr>
          <w:t xml:space="preserve"> Nursing</w:t>
        </w:r>
      </w:hyperlink>
      <w:r w:rsidR="003B0F29" w:rsidRPr="003B0F29">
        <w:rPr>
          <w:b/>
          <w:caps w:val="0"/>
          <w:lang w:val="de-AT" w:eastAsia="de-AT"/>
        </w:rPr>
        <w:t xml:space="preserve"> am 11. </w:t>
      </w:r>
      <w:r w:rsidR="003B0F29">
        <w:rPr>
          <w:b/>
          <w:caps w:val="0"/>
          <w:lang w:val="de-AT" w:eastAsia="de-AT"/>
        </w:rPr>
        <w:t>Dezember</w:t>
      </w:r>
    </w:p>
    <w:p w:rsidR="00922B2E" w:rsidRPr="001745A0" w:rsidRDefault="001D2E52" w:rsidP="001745A0">
      <w:pPr>
        <w:pStyle w:val="PA1TITEL"/>
        <w:rPr>
          <w:caps w:val="0"/>
          <w:sz w:val="18"/>
          <w:szCs w:val="18"/>
        </w:rPr>
      </w:pPr>
      <w:r w:rsidRPr="001745A0">
        <w:rPr>
          <w:caps w:val="0"/>
          <w:sz w:val="18"/>
          <w:szCs w:val="18"/>
        </w:rPr>
        <w:t xml:space="preserve">(Wien, </w:t>
      </w:r>
      <w:r w:rsidR="00770960" w:rsidRPr="001745A0">
        <w:rPr>
          <w:caps w:val="0"/>
          <w:sz w:val="18"/>
          <w:szCs w:val="18"/>
        </w:rPr>
        <w:t>3</w:t>
      </w:r>
      <w:r w:rsidRPr="001745A0">
        <w:rPr>
          <w:caps w:val="0"/>
          <w:sz w:val="18"/>
          <w:szCs w:val="18"/>
        </w:rPr>
        <w:t xml:space="preserve">. </w:t>
      </w:r>
      <w:r w:rsidR="00770960" w:rsidRPr="001745A0">
        <w:rPr>
          <w:caps w:val="0"/>
          <w:sz w:val="18"/>
          <w:szCs w:val="18"/>
        </w:rPr>
        <w:t>Dezember</w:t>
      </w:r>
      <w:r w:rsidRPr="001745A0">
        <w:rPr>
          <w:caps w:val="0"/>
          <w:sz w:val="18"/>
          <w:szCs w:val="18"/>
        </w:rPr>
        <w:t xml:space="preserve"> </w:t>
      </w:r>
      <w:r w:rsidR="00770960" w:rsidRPr="001745A0">
        <w:rPr>
          <w:caps w:val="0"/>
          <w:sz w:val="18"/>
          <w:szCs w:val="18"/>
        </w:rPr>
        <w:t>2014</w:t>
      </w:r>
      <w:r w:rsidRPr="001745A0">
        <w:rPr>
          <w:caps w:val="0"/>
          <w:sz w:val="18"/>
          <w:szCs w:val="18"/>
        </w:rPr>
        <w:t xml:space="preserve">) </w:t>
      </w:r>
      <w:r w:rsidR="00922B2E" w:rsidRPr="001745A0">
        <w:rPr>
          <w:caps w:val="0"/>
          <w:sz w:val="18"/>
          <w:szCs w:val="18"/>
        </w:rPr>
        <w:t xml:space="preserve">Am 11. Dezember veranstaltet der Fachbereich Gesundheits- und Krankenpflege an der FH Campus Wien einen Infoabend zu den Masterlehrgängen </w:t>
      </w:r>
      <w:proofErr w:type="spellStart"/>
      <w:r w:rsidR="00400085" w:rsidRPr="001745A0">
        <w:rPr>
          <w:caps w:val="0"/>
          <w:sz w:val="18"/>
          <w:szCs w:val="18"/>
        </w:rPr>
        <w:t>Advanced</w:t>
      </w:r>
      <w:proofErr w:type="spellEnd"/>
      <w:r w:rsidR="00400085" w:rsidRPr="001745A0">
        <w:rPr>
          <w:caps w:val="0"/>
          <w:sz w:val="18"/>
          <w:szCs w:val="18"/>
        </w:rPr>
        <w:t xml:space="preserve"> Nursing Practice, </w:t>
      </w:r>
      <w:proofErr w:type="spellStart"/>
      <w:r w:rsidR="00400085" w:rsidRPr="001745A0">
        <w:rPr>
          <w:caps w:val="0"/>
          <w:sz w:val="18"/>
          <w:szCs w:val="18"/>
        </w:rPr>
        <w:t>Advanced</w:t>
      </w:r>
      <w:proofErr w:type="spellEnd"/>
      <w:r w:rsidR="00400085" w:rsidRPr="001745A0">
        <w:rPr>
          <w:caps w:val="0"/>
          <w:sz w:val="18"/>
          <w:szCs w:val="18"/>
        </w:rPr>
        <w:t xml:space="preserve"> Nursing Education und </w:t>
      </w:r>
      <w:proofErr w:type="spellStart"/>
      <w:r w:rsidR="00400085" w:rsidRPr="001745A0">
        <w:rPr>
          <w:caps w:val="0"/>
          <w:sz w:val="18"/>
          <w:szCs w:val="18"/>
        </w:rPr>
        <w:t>Advanced</w:t>
      </w:r>
      <w:proofErr w:type="spellEnd"/>
      <w:r w:rsidR="00400085" w:rsidRPr="001745A0">
        <w:rPr>
          <w:caps w:val="0"/>
          <w:sz w:val="18"/>
          <w:szCs w:val="18"/>
        </w:rPr>
        <w:t xml:space="preserve"> Nursing </w:t>
      </w:r>
      <w:proofErr w:type="spellStart"/>
      <w:r w:rsidR="00400085" w:rsidRPr="001745A0">
        <w:rPr>
          <w:caps w:val="0"/>
          <w:sz w:val="18"/>
          <w:szCs w:val="18"/>
        </w:rPr>
        <w:t>Counseling</w:t>
      </w:r>
      <w:proofErr w:type="spellEnd"/>
      <w:r w:rsidR="00922B2E" w:rsidRPr="001745A0">
        <w:rPr>
          <w:caps w:val="0"/>
          <w:sz w:val="18"/>
          <w:szCs w:val="18"/>
        </w:rPr>
        <w:t>. In Vorträgen und Beratungsgesprächen erfahren Interessierte alles zu Ablauf, Inhalt und Ziel des Studiums.</w:t>
      </w:r>
    </w:p>
    <w:p w:rsidR="00A75D68" w:rsidRDefault="00922B2E" w:rsidP="00922B2E">
      <w:pPr>
        <w:pStyle w:val="PA7HeadlineBoilerplate"/>
        <w:spacing w:before="0" w:after="120" w:line="300" w:lineRule="exact"/>
        <w:rPr>
          <w:b w:val="0"/>
          <w:szCs w:val="18"/>
        </w:rPr>
      </w:pPr>
      <w:r w:rsidRPr="001B26A6">
        <w:rPr>
          <w:rFonts w:eastAsia="Times"/>
          <w:b w:val="0"/>
          <w:bCs w:val="0"/>
          <w:szCs w:val="18"/>
        </w:rPr>
        <w:t xml:space="preserve">Die </w:t>
      </w:r>
      <w:r>
        <w:rPr>
          <w:rFonts w:eastAsia="Times"/>
          <w:b w:val="0"/>
          <w:bCs w:val="0"/>
          <w:szCs w:val="18"/>
        </w:rPr>
        <w:t>Pflege-</w:t>
      </w:r>
      <w:r w:rsidRPr="001B26A6">
        <w:rPr>
          <w:rFonts w:eastAsia="Times"/>
          <w:b w:val="0"/>
          <w:bCs w:val="0"/>
          <w:szCs w:val="18"/>
        </w:rPr>
        <w:t xml:space="preserve">Masterlehrgänge an der </w:t>
      </w:r>
      <w:r w:rsidR="00AD3C44">
        <w:rPr>
          <w:rFonts w:eastAsia="Times"/>
          <w:b w:val="0"/>
          <w:bCs w:val="0"/>
          <w:szCs w:val="18"/>
        </w:rPr>
        <w:t>FH Campus Wien</w:t>
      </w:r>
      <w:r w:rsidRPr="001B26A6">
        <w:rPr>
          <w:rFonts w:eastAsia="Times"/>
          <w:b w:val="0"/>
          <w:bCs w:val="0"/>
          <w:szCs w:val="18"/>
        </w:rPr>
        <w:t xml:space="preserve"> richten sich an berufserfahrene Pflegefachkräfte mit Diplom im gehobenen Dienst der Gesundheits- und Krankenpflege und allgemeiner Hochschulreife oder einem abgeschlossenen Pflege-Bachelorstudium. </w:t>
      </w:r>
      <w:r w:rsidRPr="00831FFF">
        <w:rPr>
          <w:rFonts w:eastAsia="Times"/>
          <w:b w:val="0"/>
          <w:bCs w:val="0"/>
          <w:szCs w:val="18"/>
        </w:rPr>
        <w:t xml:space="preserve">Mit den drei </w:t>
      </w:r>
      <w:r>
        <w:rPr>
          <w:rFonts w:eastAsia="Times"/>
          <w:b w:val="0"/>
          <w:bCs w:val="0"/>
          <w:szCs w:val="18"/>
        </w:rPr>
        <w:t>L</w:t>
      </w:r>
      <w:r w:rsidRPr="00831FFF">
        <w:rPr>
          <w:rFonts w:eastAsia="Times"/>
          <w:b w:val="0"/>
          <w:bCs w:val="0"/>
          <w:szCs w:val="18"/>
        </w:rPr>
        <w:t xml:space="preserve">ehrgängen für Management, Lehre und Beratung – </w:t>
      </w:r>
      <w:proofErr w:type="spellStart"/>
      <w:r w:rsidRPr="00831FFF">
        <w:rPr>
          <w:rFonts w:eastAsia="Times"/>
          <w:b w:val="0"/>
          <w:bCs w:val="0"/>
          <w:szCs w:val="18"/>
        </w:rPr>
        <w:t>Advanced</w:t>
      </w:r>
      <w:proofErr w:type="spellEnd"/>
      <w:r w:rsidRPr="00831FFF">
        <w:rPr>
          <w:rFonts w:eastAsia="Times"/>
          <w:b w:val="0"/>
          <w:bCs w:val="0"/>
          <w:szCs w:val="18"/>
        </w:rPr>
        <w:t xml:space="preserve"> </w:t>
      </w:r>
      <w:r>
        <w:rPr>
          <w:rFonts w:eastAsia="Times"/>
          <w:b w:val="0"/>
          <w:bCs w:val="0"/>
          <w:szCs w:val="18"/>
        </w:rPr>
        <w:t xml:space="preserve">Nursing Practice, Education und </w:t>
      </w:r>
      <w:proofErr w:type="spellStart"/>
      <w:r w:rsidRPr="00831FFF">
        <w:rPr>
          <w:rFonts w:eastAsia="Times"/>
          <w:b w:val="0"/>
          <w:bCs w:val="0"/>
          <w:szCs w:val="18"/>
        </w:rPr>
        <w:t>Counseling</w:t>
      </w:r>
      <w:proofErr w:type="spellEnd"/>
      <w:r w:rsidRPr="00831FFF">
        <w:rPr>
          <w:rFonts w:eastAsia="Times"/>
          <w:b w:val="0"/>
          <w:bCs w:val="0"/>
          <w:szCs w:val="18"/>
        </w:rPr>
        <w:t xml:space="preserve"> – deckt die FH Campus Wien seit 2012 das gesamte Spektrum der </w:t>
      </w:r>
      <w:r>
        <w:rPr>
          <w:rFonts w:eastAsia="Times"/>
          <w:b w:val="0"/>
          <w:bCs w:val="0"/>
          <w:szCs w:val="18"/>
        </w:rPr>
        <w:t>höher qualifizierten Pflege ab.</w:t>
      </w:r>
      <w:r w:rsidRPr="001D057E">
        <w:rPr>
          <w:szCs w:val="18"/>
        </w:rPr>
        <w:t xml:space="preserve"> </w:t>
      </w:r>
      <w:r w:rsidRPr="001D057E">
        <w:rPr>
          <w:b w:val="0"/>
          <w:szCs w:val="18"/>
        </w:rPr>
        <w:t>Die Bewerbungsfrist</w:t>
      </w:r>
      <w:r>
        <w:rPr>
          <w:b w:val="0"/>
          <w:szCs w:val="18"/>
        </w:rPr>
        <w:t xml:space="preserve"> </w:t>
      </w:r>
      <w:r w:rsidR="00A75D68">
        <w:rPr>
          <w:b w:val="0"/>
          <w:szCs w:val="18"/>
        </w:rPr>
        <w:t xml:space="preserve">das Studienjahr 2015/16 läuft </w:t>
      </w:r>
      <w:bookmarkStart w:id="0" w:name="_GoBack"/>
      <w:bookmarkEnd w:id="0"/>
      <w:r w:rsidR="00A75D68">
        <w:rPr>
          <w:b w:val="0"/>
          <w:szCs w:val="18"/>
        </w:rPr>
        <w:t>bis 31. August 2015.</w:t>
      </w:r>
    </w:p>
    <w:p w:rsidR="001D2E52" w:rsidRPr="003F37DF" w:rsidRDefault="008D56D2" w:rsidP="003F37DF">
      <w:pPr>
        <w:spacing w:before="120" w:line="300" w:lineRule="exact"/>
        <w:rPr>
          <w:lang w:val="en-US" w:eastAsia="de-AT"/>
        </w:rPr>
      </w:pPr>
      <w:proofErr w:type="spellStart"/>
      <w:r w:rsidRPr="003F37DF">
        <w:rPr>
          <w:rFonts w:cs="Arial"/>
          <w:b/>
          <w:lang w:val="en-US"/>
        </w:rPr>
        <w:t>Infoabend</w:t>
      </w:r>
      <w:proofErr w:type="spellEnd"/>
      <w:r w:rsidRPr="003F37DF">
        <w:rPr>
          <w:rFonts w:cs="Arial"/>
          <w:b/>
          <w:lang w:val="en-US"/>
        </w:rPr>
        <w:t xml:space="preserve"> </w:t>
      </w:r>
      <w:proofErr w:type="spellStart"/>
      <w:r w:rsidRPr="003F37DF">
        <w:rPr>
          <w:rFonts w:cs="Arial"/>
          <w:b/>
          <w:lang w:val="en-US"/>
        </w:rPr>
        <w:t>Masterlehrgänge</w:t>
      </w:r>
      <w:proofErr w:type="spellEnd"/>
      <w:r w:rsidRPr="003F37DF">
        <w:rPr>
          <w:rFonts w:cs="Arial"/>
          <w:b/>
          <w:lang w:val="en-US"/>
        </w:rPr>
        <w:t xml:space="preserve"> </w:t>
      </w:r>
      <w:proofErr w:type="spellStart"/>
      <w:r w:rsidRPr="003F37DF">
        <w:rPr>
          <w:rFonts w:cs="Arial"/>
          <w:b/>
          <w:lang w:val="en-US"/>
        </w:rPr>
        <w:t>für</w:t>
      </w:r>
      <w:proofErr w:type="spellEnd"/>
      <w:r w:rsidRPr="003F37DF">
        <w:rPr>
          <w:rFonts w:cs="Arial"/>
          <w:b/>
          <w:lang w:val="en-US"/>
        </w:rPr>
        <w:t xml:space="preserve"> Advanced Nursing: Practice, Education, </w:t>
      </w:r>
      <w:proofErr w:type="gramStart"/>
      <w:r w:rsidRPr="003F37DF">
        <w:rPr>
          <w:rFonts w:cs="Arial"/>
          <w:b/>
          <w:lang w:val="en-US"/>
        </w:rPr>
        <w:t>Counseling</w:t>
      </w:r>
      <w:proofErr w:type="gramEnd"/>
    </w:p>
    <w:p w:rsidR="003F37DF" w:rsidRPr="00B84A58" w:rsidRDefault="003F37DF" w:rsidP="003F37DF">
      <w:pPr>
        <w:pStyle w:val="PA7HeadlineBoilerplate"/>
        <w:spacing w:before="0" w:after="60" w:line="300" w:lineRule="exact"/>
        <w:rPr>
          <w:rFonts w:eastAsia="Times"/>
          <w:b w:val="0"/>
          <w:bCs w:val="0"/>
          <w:szCs w:val="18"/>
        </w:rPr>
      </w:pPr>
      <w:r w:rsidRPr="003F37DF">
        <w:rPr>
          <w:rFonts w:eastAsia="Times"/>
          <w:bCs w:val="0"/>
          <w:szCs w:val="18"/>
        </w:rPr>
        <w:t>Ort:</w:t>
      </w:r>
      <w:r>
        <w:rPr>
          <w:rFonts w:eastAsia="Times"/>
          <w:b w:val="0"/>
          <w:bCs w:val="0"/>
          <w:szCs w:val="18"/>
        </w:rPr>
        <w:t xml:space="preserve"> </w:t>
      </w:r>
      <w:r w:rsidRPr="00B84A58">
        <w:rPr>
          <w:rFonts w:eastAsia="Times"/>
          <w:b w:val="0"/>
          <w:bCs w:val="0"/>
          <w:szCs w:val="18"/>
        </w:rPr>
        <w:t>FH Campus Wien, Favoritenstraße 226, 1100 Wien, Raum A.-1.02</w:t>
      </w:r>
    </w:p>
    <w:p w:rsidR="001D2E52" w:rsidRPr="008D56D2" w:rsidRDefault="003F37DF" w:rsidP="003F37DF">
      <w:pPr>
        <w:pStyle w:val="PA5Text"/>
        <w:rPr>
          <w:lang w:val="de-AT" w:eastAsia="de-AT"/>
        </w:rPr>
      </w:pPr>
      <w:r w:rsidRPr="003F37DF">
        <w:rPr>
          <w:b/>
          <w:lang w:val="de-AT" w:eastAsia="de-AT"/>
        </w:rPr>
        <w:t>Zeit:</w:t>
      </w:r>
      <w:r>
        <w:rPr>
          <w:lang w:val="de-AT" w:eastAsia="de-AT"/>
        </w:rPr>
        <w:t xml:space="preserve"> </w:t>
      </w:r>
      <w:r w:rsidR="008D56D2" w:rsidRPr="008D56D2">
        <w:rPr>
          <w:lang w:val="de-AT" w:eastAsia="de-AT"/>
        </w:rPr>
        <w:t>11. Dezember 2014</w:t>
      </w:r>
    </w:p>
    <w:p w:rsidR="008D56D2" w:rsidRPr="00B84A58" w:rsidRDefault="008D56D2" w:rsidP="003F37DF">
      <w:pPr>
        <w:pStyle w:val="PA7HeadlineBoilerplate"/>
        <w:spacing w:before="0" w:after="60" w:line="300" w:lineRule="exact"/>
        <w:rPr>
          <w:rFonts w:eastAsia="Times"/>
          <w:b w:val="0"/>
          <w:bCs w:val="0"/>
          <w:szCs w:val="18"/>
        </w:rPr>
      </w:pPr>
      <w:r w:rsidRPr="00B84A58">
        <w:rPr>
          <w:rFonts w:eastAsia="Times"/>
          <w:b w:val="0"/>
          <w:bCs w:val="0"/>
          <w:szCs w:val="18"/>
        </w:rPr>
        <w:t>Die Teilnahme ist kostenlos, keine Anmeldung erforderlich</w:t>
      </w:r>
      <w:r w:rsidR="00152251">
        <w:rPr>
          <w:rFonts w:eastAsia="Times"/>
          <w:b w:val="0"/>
          <w:bCs w:val="0"/>
          <w:szCs w:val="18"/>
        </w:rPr>
        <w:t>.</w:t>
      </w:r>
    </w:p>
    <w:p w:rsidR="008D56D2" w:rsidRDefault="008D56D2" w:rsidP="003F37DF">
      <w:pPr>
        <w:pStyle w:val="FormatvorlagePAAufzhlung"/>
        <w:spacing w:line="300" w:lineRule="exact"/>
        <w:rPr>
          <w:lang w:val="de-AT" w:eastAsia="de-AT"/>
        </w:rPr>
      </w:pPr>
      <w:r>
        <w:rPr>
          <w:lang w:val="de-AT" w:eastAsia="de-AT"/>
        </w:rPr>
        <w:t xml:space="preserve">Nähere Infos zu den Masterlehrgängen: </w:t>
      </w:r>
      <w:r w:rsidR="005A0DBB">
        <w:rPr>
          <w:lang w:val="de-AT" w:eastAsia="de-AT"/>
        </w:rPr>
        <w:br/>
      </w:r>
      <w:hyperlink r:id="rId9" w:history="1">
        <w:r w:rsidRPr="00D52F96">
          <w:rPr>
            <w:rStyle w:val="Hyperlink"/>
            <w:lang w:val="de-AT" w:eastAsia="de-AT"/>
          </w:rPr>
          <w:t>https://www.fh-campuswien.ac.at/studium/studien-und-weiterbildungsangebot.html</w:t>
        </w:r>
      </w:hyperlink>
    </w:p>
    <w:p w:rsidR="008D56D2" w:rsidRPr="00CE04A2" w:rsidRDefault="008D56D2" w:rsidP="008D56D2">
      <w:pPr>
        <w:pStyle w:val="PA7HeadlineBoilerplate"/>
        <w:spacing w:before="120" w:line="300" w:lineRule="exact"/>
        <w:rPr>
          <w:rFonts w:eastAsia="Times"/>
          <w:b w:val="0"/>
          <w:bCs w:val="0"/>
          <w:lang w:val="de-AT" w:eastAsia="de-AT"/>
        </w:rPr>
      </w:pPr>
      <w:r w:rsidRPr="00CE04A2">
        <w:rPr>
          <w:rFonts w:eastAsia="Times"/>
          <w:bCs w:val="0"/>
          <w:lang w:val="de-AT" w:eastAsia="de-AT"/>
        </w:rPr>
        <w:t xml:space="preserve">FH Campus Wien </w:t>
      </w:r>
      <w:r w:rsidRPr="00CE04A2">
        <w:rPr>
          <w:rFonts w:eastAsia="Times"/>
          <w:bCs w:val="0"/>
          <w:lang w:val="de-AT" w:eastAsia="de-AT"/>
        </w:rPr>
        <w:br/>
      </w:r>
      <w:r w:rsidRPr="00CE04A2">
        <w:rPr>
          <w:rFonts w:eastAsia="Times"/>
          <w:b w:val="0"/>
          <w:bCs w:val="0"/>
          <w:lang w:val="de-AT" w:eastAsia="de-AT"/>
        </w:rPr>
        <w:t xml:space="preserve">Mit rund 5.000 Studierenden an den vier Standorten Wien-Favoriten, Campus Vienna Biocenter, </w:t>
      </w:r>
      <w:proofErr w:type="spellStart"/>
      <w:r w:rsidRPr="00CE04A2">
        <w:rPr>
          <w:rFonts w:eastAsia="Times"/>
          <w:b w:val="0"/>
          <w:bCs w:val="0"/>
          <w:lang w:val="de-AT" w:eastAsia="de-AT"/>
        </w:rPr>
        <w:t>Muthgasse</w:t>
      </w:r>
      <w:proofErr w:type="spellEnd"/>
      <w:r w:rsidRPr="00CE04A2">
        <w:rPr>
          <w:rFonts w:eastAsia="Times"/>
          <w:b w:val="0"/>
          <w:bCs w:val="0"/>
          <w:lang w:val="de-AT" w:eastAsia="de-AT"/>
        </w:rPr>
        <w:t xml:space="preserve"> – BOKU, Schloss </w:t>
      </w:r>
      <w:proofErr w:type="spellStart"/>
      <w:r w:rsidRPr="00CE04A2">
        <w:rPr>
          <w:rFonts w:eastAsia="Times"/>
          <w:b w:val="0"/>
          <w:bCs w:val="0"/>
          <w:lang w:val="de-AT" w:eastAsia="de-AT"/>
        </w:rPr>
        <w:t>Laudon</w:t>
      </w:r>
      <w:proofErr w:type="spellEnd"/>
      <w:r w:rsidRPr="00CE04A2">
        <w:rPr>
          <w:rFonts w:eastAsia="Times"/>
          <w:b w:val="0"/>
          <w:bCs w:val="0"/>
          <w:lang w:val="de-AT" w:eastAsia="de-AT"/>
        </w:rPr>
        <w:t xml:space="preserve"> – Oktogon und den drei Kooperationsstandorten der Vinzenz-Gruppe Wien, Linz und Ried ist die FH Campus Wien eine der größten Fachhochschulen Österreichs. In den Departments Applied Life </w:t>
      </w:r>
      <w:proofErr w:type="spellStart"/>
      <w:r w:rsidRPr="00CE04A2">
        <w:rPr>
          <w:rFonts w:eastAsia="Times"/>
          <w:b w:val="0"/>
          <w:bCs w:val="0"/>
          <w:lang w:val="de-AT" w:eastAsia="de-AT"/>
        </w:rPr>
        <w:t>Sciences</w:t>
      </w:r>
      <w:proofErr w:type="spellEnd"/>
      <w:r w:rsidRPr="00CE04A2">
        <w:rPr>
          <w:rFonts w:eastAsia="Times"/>
          <w:b w:val="0"/>
          <w:bCs w:val="0"/>
          <w:lang w:val="de-AT" w:eastAsia="de-AT"/>
        </w:rPr>
        <w:t xml:space="preserve">, Bauen und Gestalten, Gesundheit, Public </w:t>
      </w:r>
      <w:proofErr w:type="spellStart"/>
      <w:r w:rsidRPr="00CE04A2">
        <w:rPr>
          <w:rFonts w:eastAsia="Times"/>
          <w:b w:val="0"/>
          <w:bCs w:val="0"/>
          <w:lang w:val="de-AT" w:eastAsia="de-AT"/>
        </w:rPr>
        <w:t>Sector</w:t>
      </w:r>
      <w:proofErr w:type="spellEnd"/>
      <w:r w:rsidRPr="00CE04A2">
        <w:rPr>
          <w:rFonts w:eastAsia="Times"/>
          <w:b w:val="0"/>
          <w:bCs w:val="0"/>
          <w:lang w:val="de-AT" w:eastAsia="de-AT"/>
        </w:rPr>
        <w:t xml:space="preserve">, Soziales und Technik steht den Studierenden im Studienjahr 2014/15 ein Angebot von über 50 Bachelor- und Masterstudiengängen sowie Masterlehrgängen zur Auswahl: </w:t>
      </w:r>
      <w:hyperlink r:id="rId10" w:history="1">
        <w:r w:rsidRPr="00CE04A2">
          <w:rPr>
            <w:rFonts w:eastAsia="Times"/>
            <w:b w:val="0"/>
            <w:bCs w:val="0"/>
            <w:lang w:val="de-AT" w:eastAsia="de-AT"/>
          </w:rPr>
          <w:t>www.fh-campuswien.ac.at/facts</w:t>
        </w:r>
      </w:hyperlink>
      <w:r w:rsidRPr="00CE04A2">
        <w:rPr>
          <w:rFonts w:eastAsia="Times"/>
          <w:b w:val="0"/>
          <w:bCs w:val="0"/>
          <w:lang w:val="de-AT" w:eastAsia="de-AT"/>
        </w:rPr>
        <w:t xml:space="preserve">. Die FH Campus Wien kooperiert mit den Universitäten Uni Wien, </w:t>
      </w:r>
      <w:proofErr w:type="spellStart"/>
      <w:r w:rsidRPr="00CE04A2">
        <w:rPr>
          <w:rFonts w:eastAsia="Times"/>
          <w:b w:val="0"/>
          <w:bCs w:val="0"/>
          <w:lang w:val="de-AT" w:eastAsia="de-AT"/>
        </w:rPr>
        <w:t>MedUni</w:t>
      </w:r>
      <w:proofErr w:type="spellEnd"/>
      <w:r w:rsidRPr="00CE04A2">
        <w:rPr>
          <w:rFonts w:eastAsia="Times"/>
          <w:b w:val="0"/>
          <w:bCs w:val="0"/>
          <w:lang w:val="de-AT" w:eastAsia="de-AT"/>
        </w:rPr>
        <w:t xml:space="preserve"> Wien, BOKU, </w:t>
      </w:r>
      <w:proofErr w:type="spellStart"/>
      <w:r w:rsidRPr="00CE04A2">
        <w:rPr>
          <w:rFonts w:eastAsia="Times"/>
          <w:b w:val="0"/>
          <w:bCs w:val="0"/>
          <w:lang w:val="de-AT" w:eastAsia="de-AT"/>
        </w:rPr>
        <w:t>VetMed</w:t>
      </w:r>
      <w:proofErr w:type="spellEnd"/>
      <w:r w:rsidRPr="00CE04A2">
        <w:rPr>
          <w:rFonts w:eastAsia="Times"/>
          <w:b w:val="0"/>
          <w:bCs w:val="0"/>
          <w:lang w:val="de-AT" w:eastAsia="de-AT"/>
        </w:rPr>
        <w:t xml:space="preserve">, TU Wien, MU Leoben und Uni Innsbruck. Die therapeutischen und diagnostischen Gesundheitsstudiengänge, einschließlich der Hebammenausbildung, werden in Zusammenarbeit mit dem Wiener </w:t>
      </w:r>
      <w:proofErr w:type="spellStart"/>
      <w:r w:rsidRPr="00CE04A2">
        <w:rPr>
          <w:rFonts w:eastAsia="Times"/>
          <w:b w:val="0"/>
          <w:bCs w:val="0"/>
          <w:lang w:val="de-AT" w:eastAsia="de-AT"/>
        </w:rPr>
        <w:t>Krankenanstaltenverbund</w:t>
      </w:r>
      <w:proofErr w:type="spellEnd"/>
      <w:r w:rsidRPr="00CE04A2">
        <w:rPr>
          <w:rFonts w:eastAsia="Times"/>
          <w:b w:val="0"/>
          <w:bCs w:val="0"/>
          <w:lang w:val="de-AT" w:eastAsia="de-AT"/>
        </w:rPr>
        <w:t xml:space="preserve"> (KAV) geführt. Public Management wurde in Kooperation mit dem Bundeskanzleramt, </w:t>
      </w:r>
      <w:proofErr w:type="spellStart"/>
      <w:r w:rsidRPr="00CE04A2">
        <w:rPr>
          <w:rFonts w:eastAsia="Times"/>
          <w:b w:val="0"/>
          <w:bCs w:val="0"/>
          <w:lang w:val="de-AT" w:eastAsia="de-AT"/>
        </w:rPr>
        <w:t>Tax</w:t>
      </w:r>
      <w:proofErr w:type="spellEnd"/>
      <w:r w:rsidRPr="00CE04A2">
        <w:rPr>
          <w:rFonts w:eastAsia="Times"/>
          <w:b w:val="0"/>
          <w:bCs w:val="0"/>
          <w:lang w:val="de-AT" w:eastAsia="de-AT"/>
        </w:rPr>
        <w:t xml:space="preserve"> Management mit dem Bundesministerium für Finanzen entwickelt. Zahlreiche F&amp;E-Projekte der Studiengänge und externe Auftragsforschung werden über eigene Forschungsgesellschaften abgewickelt. Die FH Campus Wien ist mit Unternehmen, Verbänden, Schulen und öffentlichen Einrichtungen vernetzt. Darüber hinaus belegen anerkannte Zertifizierungen die hohen Standards im Qualitätsmanagement der Hochschule: </w:t>
      </w:r>
      <w:hyperlink r:id="rId11" w:history="1">
        <w:r w:rsidRPr="00CE04A2">
          <w:rPr>
            <w:rFonts w:eastAsia="Times"/>
            <w:b w:val="0"/>
            <w:bCs w:val="0"/>
            <w:lang w:val="de-AT" w:eastAsia="de-AT"/>
          </w:rPr>
          <w:t>www.fh-campuswien.ac.at/zert</w:t>
        </w:r>
      </w:hyperlink>
    </w:p>
    <w:p w:rsidR="007A5718" w:rsidRDefault="007A5718" w:rsidP="008D56D2">
      <w:pPr>
        <w:pStyle w:val="PA8Boilerplate"/>
        <w:spacing w:line="240" w:lineRule="auto"/>
        <w:rPr>
          <w:b/>
          <w:lang w:val="de-AT" w:eastAsia="de-AT"/>
        </w:rPr>
      </w:pPr>
    </w:p>
    <w:p w:rsidR="008D56D2" w:rsidRPr="00362750" w:rsidRDefault="008D56D2" w:rsidP="008D56D2">
      <w:pPr>
        <w:pStyle w:val="PA8Boilerplate"/>
        <w:spacing w:line="240" w:lineRule="auto"/>
        <w:rPr>
          <w:b/>
          <w:lang w:val="de-AT" w:eastAsia="de-AT"/>
        </w:rPr>
      </w:pPr>
      <w:r w:rsidRPr="00362750">
        <w:rPr>
          <w:b/>
          <w:lang w:val="de-AT" w:eastAsia="de-AT"/>
        </w:rPr>
        <w:t>Rückfragehinweis:</w:t>
      </w:r>
    </w:p>
    <w:p w:rsidR="008D56D2" w:rsidRPr="00F933CA" w:rsidRDefault="008D56D2" w:rsidP="008D56D2">
      <w:pPr>
        <w:pStyle w:val="PA8Boilerplate"/>
        <w:spacing w:line="240" w:lineRule="auto"/>
        <w:rPr>
          <w:lang w:val="de-AT" w:eastAsia="de-AT"/>
        </w:rPr>
      </w:pPr>
      <w:proofErr w:type="spellStart"/>
      <w:r w:rsidRPr="00F933CA">
        <w:rPr>
          <w:lang w:val="de-AT" w:eastAsia="de-AT"/>
        </w:rPr>
        <w:lastRenderedPageBreak/>
        <w:t>Mag.</w:t>
      </w:r>
      <w:r w:rsidRPr="00F933CA">
        <w:rPr>
          <w:vertAlign w:val="superscript"/>
          <w:lang w:val="de-AT" w:eastAsia="de-AT"/>
        </w:rPr>
        <w:t>a</w:t>
      </w:r>
      <w:proofErr w:type="spellEnd"/>
      <w:r w:rsidRPr="00F933CA">
        <w:rPr>
          <w:lang w:val="de-AT" w:eastAsia="de-AT"/>
        </w:rPr>
        <w:t xml:space="preserve"> </w:t>
      </w:r>
      <w:r>
        <w:rPr>
          <w:lang w:val="de-AT" w:eastAsia="de-AT"/>
        </w:rPr>
        <w:t>Daniela Halter, MA</w:t>
      </w:r>
    </w:p>
    <w:p w:rsidR="008D56D2" w:rsidRPr="00F933CA" w:rsidRDefault="008D56D2" w:rsidP="008D56D2">
      <w:pPr>
        <w:pStyle w:val="PA8Boilerplate"/>
        <w:spacing w:line="240" w:lineRule="auto"/>
        <w:rPr>
          <w:lang w:val="de-AT" w:eastAsia="de-AT"/>
        </w:rPr>
      </w:pPr>
      <w:r w:rsidRPr="00F933CA">
        <w:rPr>
          <w:lang w:val="de-AT" w:eastAsia="de-AT"/>
        </w:rPr>
        <w:t>FH Campus Wien</w:t>
      </w:r>
    </w:p>
    <w:p w:rsidR="008D56D2" w:rsidRPr="00F933CA" w:rsidRDefault="008D56D2" w:rsidP="008D56D2">
      <w:pPr>
        <w:pStyle w:val="PA8Boilerplate"/>
        <w:spacing w:line="240" w:lineRule="auto"/>
        <w:rPr>
          <w:lang w:val="de-AT" w:eastAsia="de-AT"/>
        </w:rPr>
      </w:pPr>
      <w:r w:rsidRPr="00F933CA">
        <w:rPr>
          <w:lang w:val="de-AT" w:eastAsia="de-AT"/>
        </w:rPr>
        <w:t>Unternehmenskommunikation</w:t>
      </w:r>
    </w:p>
    <w:p w:rsidR="008D56D2" w:rsidRPr="00F933CA" w:rsidRDefault="008D56D2" w:rsidP="008D56D2">
      <w:pPr>
        <w:pStyle w:val="PA8Boilerplate"/>
        <w:spacing w:line="240" w:lineRule="auto"/>
        <w:rPr>
          <w:lang w:val="de-AT" w:eastAsia="de-AT"/>
        </w:rPr>
      </w:pPr>
      <w:r w:rsidRPr="00F933CA">
        <w:rPr>
          <w:lang w:val="de-AT" w:eastAsia="de-AT"/>
        </w:rPr>
        <w:t>Favoritenstraße 226, 1100 Wien</w:t>
      </w:r>
    </w:p>
    <w:p w:rsidR="008D56D2" w:rsidRPr="00F933CA" w:rsidRDefault="008D56D2" w:rsidP="008D56D2">
      <w:pPr>
        <w:pStyle w:val="PA8Boilerplate"/>
        <w:spacing w:line="240" w:lineRule="auto"/>
        <w:rPr>
          <w:lang w:val="de-AT" w:eastAsia="de-AT"/>
        </w:rPr>
      </w:pPr>
      <w:r>
        <w:rPr>
          <w:lang w:val="de-AT" w:eastAsia="de-AT"/>
        </w:rPr>
        <w:t>T: +43 1 606 68 77-6403</w:t>
      </w:r>
    </w:p>
    <w:p w:rsidR="008D56D2" w:rsidRPr="00130959" w:rsidRDefault="00A35600" w:rsidP="008D56D2">
      <w:pPr>
        <w:pStyle w:val="PA8Boilerplate"/>
        <w:spacing w:line="240" w:lineRule="auto"/>
        <w:rPr>
          <w:lang w:val="de-AT" w:eastAsia="de-AT"/>
        </w:rPr>
      </w:pPr>
      <w:hyperlink r:id="rId12" w:history="1">
        <w:r w:rsidR="008D56D2" w:rsidRPr="00F44595">
          <w:rPr>
            <w:rStyle w:val="Hyperlink"/>
            <w:lang w:val="de-AT" w:eastAsia="de-AT"/>
          </w:rPr>
          <w:t>daniela.halter@fh-campuswien.ac.at</w:t>
        </w:r>
      </w:hyperlink>
    </w:p>
    <w:p w:rsidR="008D56D2" w:rsidRPr="001D2E52" w:rsidRDefault="00A35600" w:rsidP="008D56D2">
      <w:pPr>
        <w:pStyle w:val="PA8Boilerplate"/>
        <w:spacing w:line="240" w:lineRule="auto"/>
        <w:rPr>
          <w:lang w:val="en-GB" w:eastAsia="de-AT"/>
        </w:rPr>
      </w:pPr>
      <w:hyperlink r:id="rId13" w:history="1">
        <w:r w:rsidR="008D56D2" w:rsidRPr="004E1D22">
          <w:rPr>
            <w:rStyle w:val="Hyperlink"/>
            <w:lang w:val="en-GB" w:eastAsia="de-AT"/>
          </w:rPr>
          <w:t>www.fh-campuswien.ac.at</w:t>
        </w:r>
      </w:hyperlink>
    </w:p>
    <w:p w:rsidR="008D56D2" w:rsidRPr="001D2E52" w:rsidRDefault="008D56D2" w:rsidP="008D56D2">
      <w:pPr>
        <w:pStyle w:val="PA7HeadlineBoilerplate"/>
        <w:rPr>
          <w:lang w:val="en-GB" w:eastAsia="de-AT"/>
        </w:rPr>
      </w:pPr>
    </w:p>
    <w:p w:rsidR="001D2E52" w:rsidRPr="003D1746" w:rsidRDefault="001D2E52" w:rsidP="008D56D2">
      <w:pPr>
        <w:pStyle w:val="PA5Text"/>
        <w:rPr>
          <w:lang w:val="de-AT" w:eastAsia="de-AT"/>
        </w:rPr>
      </w:pPr>
    </w:p>
    <w:sectPr w:rsidR="001D2E52" w:rsidRPr="003D1746" w:rsidSect="001654FE">
      <w:headerReference w:type="default" r:id="rId14"/>
      <w:footerReference w:type="default" r:id="rId15"/>
      <w:pgSz w:w="11899" w:h="16838" w:code="9"/>
      <w:pgMar w:top="2835" w:right="1418" w:bottom="1701" w:left="1418" w:header="0" w:footer="1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F07" w:rsidRDefault="00CC2F07">
      <w:r>
        <w:separator/>
      </w:r>
    </w:p>
  </w:endnote>
  <w:endnote w:type="continuationSeparator" w:id="0">
    <w:p w:rsidR="00CC2F07" w:rsidRDefault="00CC2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F863A8" w:rsidP="00CE29F8">
    <w:pPr>
      <w:pStyle w:val="Fuzeile"/>
      <w:tabs>
        <w:tab w:val="clear" w:pos="4536"/>
        <w:tab w:val="clear" w:pos="9072"/>
        <w:tab w:val="left" w:pos="40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F07" w:rsidRDefault="00CC2F07">
      <w:r>
        <w:separator/>
      </w:r>
    </w:p>
  </w:footnote>
  <w:footnote w:type="continuationSeparator" w:id="0">
    <w:p w:rsidR="00CC2F07" w:rsidRDefault="00CC2F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AF06A7" w:rsidP="00472E2D">
    <w:pPr>
      <w:pStyle w:val="Kopfzeile"/>
    </w:pPr>
    <w:r>
      <w:rPr>
        <w:noProof/>
        <w:lang w:val="de-AT" w:eastAsia="de-AT"/>
      </w:rPr>
      <w:drawing>
        <wp:anchor distT="0" distB="0" distL="114300" distR="114300" simplePos="0" relativeHeight="251657728" behindDoc="1" locked="0" layoutInCell="1" allowOverlap="1" wp14:anchorId="3C56953C" wp14:editId="60A7E30E">
          <wp:simplePos x="0" y="0"/>
          <wp:positionH relativeFrom="page">
            <wp:posOffset>215900</wp:posOffset>
          </wp:positionH>
          <wp:positionV relativeFrom="page">
            <wp:posOffset>461010</wp:posOffset>
          </wp:positionV>
          <wp:extent cx="4038600" cy="771525"/>
          <wp:effectExtent l="0" t="0" r="0" b="9525"/>
          <wp:wrapTight wrapText="bothSides">
            <wp:wrapPolygon edited="0">
              <wp:start x="0" y="0"/>
              <wp:lineTo x="0" y="21333"/>
              <wp:lineTo x="21498" y="21333"/>
              <wp:lineTo x="21498" y="0"/>
              <wp:lineTo x="0" y="0"/>
            </wp:wrapPolygon>
          </wp:wrapTight>
          <wp:docPr id="35" name="Bild 35" descr="Logo_Unternehmenskommunikation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Unternehmenskommunikation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3A8" w:rsidRDefault="00F863A8" w:rsidP="00472E2D">
    <w:pPr>
      <w:pStyle w:val="Kopfzeile"/>
    </w:pPr>
  </w:p>
  <w:p w:rsidR="00F863A8" w:rsidRDefault="00F863A8" w:rsidP="00472E2D">
    <w:pPr>
      <w:pStyle w:val="Kopfzeile"/>
    </w:pPr>
  </w:p>
  <w:p w:rsidR="00F863A8" w:rsidRDefault="00F863A8" w:rsidP="00472E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0AE40"/>
    <w:lvl w:ilvl="0">
      <w:start w:val="1"/>
      <w:numFmt w:val="decimal"/>
      <w:lvlText w:val="%1."/>
      <w:lvlJc w:val="left"/>
      <w:pPr>
        <w:tabs>
          <w:tab w:val="num" w:pos="1492"/>
        </w:tabs>
        <w:ind w:left="1492" w:hanging="360"/>
      </w:pPr>
    </w:lvl>
  </w:abstractNum>
  <w:abstractNum w:abstractNumId="1">
    <w:nsid w:val="FFFFFF7D"/>
    <w:multiLevelType w:val="singleLevel"/>
    <w:tmpl w:val="0F7076B2"/>
    <w:lvl w:ilvl="0">
      <w:start w:val="1"/>
      <w:numFmt w:val="decimal"/>
      <w:lvlText w:val="%1."/>
      <w:lvlJc w:val="left"/>
      <w:pPr>
        <w:tabs>
          <w:tab w:val="num" w:pos="1209"/>
        </w:tabs>
        <w:ind w:left="1209" w:hanging="360"/>
      </w:pPr>
    </w:lvl>
  </w:abstractNum>
  <w:abstractNum w:abstractNumId="2">
    <w:nsid w:val="FFFFFF7E"/>
    <w:multiLevelType w:val="singleLevel"/>
    <w:tmpl w:val="DE88976A"/>
    <w:lvl w:ilvl="0">
      <w:start w:val="1"/>
      <w:numFmt w:val="decimal"/>
      <w:lvlText w:val="%1."/>
      <w:lvlJc w:val="left"/>
      <w:pPr>
        <w:tabs>
          <w:tab w:val="num" w:pos="926"/>
        </w:tabs>
        <w:ind w:left="926" w:hanging="360"/>
      </w:pPr>
    </w:lvl>
  </w:abstractNum>
  <w:abstractNum w:abstractNumId="3">
    <w:nsid w:val="FFFFFF7F"/>
    <w:multiLevelType w:val="singleLevel"/>
    <w:tmpl w:val="B9BCE9B0"/>
    <w:lvl w:ilvl="0">
      <w:start w:val="1"/>
      <w:numFmt w:val="decimal"/>
      <w:lvlText w:val="%1."/>
      <w:lvlJc w:val="left"/>
      <w:pPr>
        <w:tabs>
          <w:tab w:val="num" w:pos="643"/>
        </w:tabs>
        <w:ind w:left="643" w:hanging="360"/>
      </w:pPr>
    </w:lvl>
  </w:abstractNum>
  <w:abstractNum w:abstractNumId="4">
    <w:nsid w:val="FFFFFF80"/>
    <w:multiLevelType w:val="singleLevel"/>
    <w:tmpl w:val="13B67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5A5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D6D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460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624A82"/>
    <w:lvl w:ilvl="0">
      <w:start w:val="1"/>
      <w:numFmt w:val="decimal"/>
      <w:lvlText w:val="%1."/>
      <w:lvlJc w:val="left"/>
      <w:pPr>
        <w:tabs>
          <w:tab w:val="num" w:pos="360"/>
        </w:tabs>
        <w:ind w:left="360" w:hanging="360"/>
      </w:pPr>
    </w:lvl>
  </w:abstractNum>
  <w:abstractNum w:abstractNumId="9">
    <w:nsid w:val="FFFFFF89"/>
    <w:multiLevelType w:val="singleLevel"/>
    <w:tmpl w:val="741E0D78"/>
    <w:lvl w:ilvl="0">
      <w:start w:val="1"/>
      <w:numFmt w:val="bullet"/>
      <w:lvlText w:val=""/>
      <w:lvlJc w:val="left"/>
      <w:pPr>
        <w:tabs>
          <w:tab w:val="num" w:pos="360"/>
        </w:tabs>
        <w:ind w:left="360" w:hanging="360"/>
      </w:pPr>
      <w:rPr>
        <w:rFonts w:ascii="Symbol" w:hAnsi="Symbol" w:hint="default"/>
      </w:rPr>
    </w:lvl>
  </w:abstractNum>
  <w:abstractNum w:abstractNumId="10">
    <w:nsid w:val="12962572"/>
    <w:multiLevelType w:val="hybridMultilevel"/>
    <w:tmpl w:val="627E041E"/>
    <w:lvl w:ilvl="0" w:tplc="DCC29C78">
      <w:numFmt w:val="bullet"/>
      <w:pStyle w:val="Aufzhlung1"/>
      <w:lvlText w:val=""/>
      <w:lvlJc w:val="left"/>
      <w:pPr>
        <w:tabs>
          <w:tab w:val="num" w:pos="720"/>
        </w:tabs>
        <w:ind w:left="720" w:hanging="360"/>
      </w:pPr>
      <w:rPr>
        <w:rFonts w:ascii="Symbol" w:hAnsi="Symbol" w:hint="default"/>
        <w:b/>
        <w:i w:val="0"/>
      </w:rPr>
    </w:lvl>
    <w:lvl w:ilvl="1" w:tplc="1E666E82" w:tentative="1">
      <w:start w:val="1"/>
      <w:numFmt w:val="bullet"/>
      <w:lvlText w:val="o"/>
      <w:lvlJc w:val="left"/>
      <w:pPr>
        <w:tabs>
          <w:tab w:val="num" w:pos="1440"/>
        </w:tabs>
        <w:ind w:left="1440" w:hanging="360"/>
      </w:pPr>
      <w:rPr>
        <w:rFonts w:ascii="Courier New" w:hAnsi="Courier New" w:hint="default"/>
      </w:rPr>
    </w:lvl>
    <w:lvl w:ilvl="2" w:tplc="CA8E3A22" w:tentative="1">
      <w:start w:val="1"/>
      <w:numFmt w:val="bullet"/>
      <w:lvlText w:val=""/>
      <w:lvlJc w:val="left"/>
      <w:pPr>
        <w:tabs>
          <w:tab w:val="num" w:pos="2160"/>
        </w:tabs>
        <w:ind w:left="2160" w:hanging="360"/>
      </w:pPr>
      <w:rPr>
        <w:rFonts w:ascii="Wingdings" w:hAnsi="Wingdings" w:hint="default"/>
      </w:rPr>
    </w:lvl>
    <w:lvl w:ilvl="3" w:tplc="8BD2738A" w:tentative="1">
      <w:start w:val="1"/>
      <w:numFmt w:val="bullet"/>
      <w:lvlText w:val=""/>
      <w:lvlJc w:val="left"/>
      <w:pPr>
        <w:tabs>
          <w:tab w:val="num" w:pos="2880"/>
        </w:tabs>
        <w:ind w:left="2880" w:hanging="360"/>
      </w:pPr>
      <w:rPr>
        <w:rFonts w:ascii="Symbol" w:hAnsi="Symbol" w:hint="default"/>
      </w:rPr>
    </w:lvl>
    <w:lvl w:ilvl="4" w:tplc="0DCCAC10" w:tentative="1">
      <w:start w:val="1"/>
      <w:numFmt w:val="bullet"/>
      <w:lvlText w:val="o"/>
      <w:lvlJc w:val="left"/>
      <w:pPr>
        <w:tabs>
          <w:tab w:val="num" w:pos="3600"/>
        </w:tabs>
        <w:ind w:left="3600" w:hanging="360"/>
      </w:pPr>
      <w:rPr>
        <w:rFonts w:ascii="Courier New" w:hAnsi="Courier New" w:hint="default"/>
      </w:rPr>
    </w:lvl>
    <w:lvl w:ilvl="5" w:tplc="8A5E9AA6" w:tentative="1">
      <w:start w:val="1"/>
      <w:numFmt w:val="bullet"/>
      <w:lvlText w:val=""/>
      <w:lvlJc w:val="left"/>
      <w:pPr>
        <w:tabs>
          <w:tab w:val="num" w:pos="4320"/>
        </w:tabs>
        <w:ind w:left="4320" w:hanging="360"/>
      </w:pPr>
      <w:rPr>
        <w:rFonts w:ascii="Wingdings" w:hAnsi="Wingdings" w:hint="default"/>
      </w:rPr>
    </w:lvl>
    <w:lvl w:ilvl="6" w:tplc="7DFC89E2" w:tentative="1">
      <w:start w:val="1"/>
      <w:numFmt w:val="bullet"/>
      <w:lvlText w:val=""/>
      <w:lvlJc w:val="left"/>
      <w:pPr>
        <w:tabs>
          <w:tab w:val="num" w:pos="5040"/>
        </w:tabs>
        <w:ind w:left="5040" w:hanging="360"/>
      </w:pPr>
      <w:rPr>
        <w:rFonts w:ascii="Symbol" w:hAnsi="Symbol" w:hint="default"/>
      </w:rPr>
    </w:lvl>
    <w:lvl w:ilvl="7" w:tplc="25F822B4" w:tentative="1">
      <w:start w:val="1"/>
      <w:numFmt w:val="bullet"/>
      <w:lvlText w:val="o"/>
      <w:lvlJc w:val="left"/>
      <w:pPr>
        <w:tabs>
          <w:tab w:val="num" w:pos="5760"/>
        </w:tabs>
        <w:ind w:left="5760" w:hanging="360"/>
      </w:pPr>
      <w:rPr>
        <w:rFonts w:ascii="Courier New" w:hAnsi="Courier New" w:hint="default"/>
      </w:rPr>
    </w:lvl>
    <w:lvl w:ilvl="8" w:tplc="A81E2F48" w:tentative="1">
      <w:start w:val="1"/>
      <w:numFmt w:val="bullet"/>
      <w:lvlText w:val=""/>
      <w:lvlJc w:val="left"/>
      <w:pPr>
        <w:tabs>
          <w:tab w:val="num" w:pos="6480"/>
        </w:tabs>
        <w:ind w:left="6480" w:hanging="360"/>
      </w:pPr>
      <w:rPr>
        <w:rFonts w:ascii="Wingdings" w:hAnsi="Wingdings" w:hint="default"/>
      </w:rPr>
    </w:lvl>
  </w:abstractNum>
  <w:abstractNum w:abstractNumId="11">
    <w:nsid w:val="188E42BB"/>
    <w:multiLevelType w:val="multilevel"/>
    <w:tmpl w:val="E4A089FE"/>
    <w:lvl w:ilvl="0">
      <w:start w:val="1"/>
      <w:numFmt w:val="decimal"/>
      <w:pStyle w:val="FHCWGliederung1xx"/>
      <w:lvlText w:val="%1."/>
      <w:lvlJc w:val="left"/>
      <w:pPr>
        <w:tabs>
          <w:tab w:val="num" w:pos="227"/>
        </w:tabs>
        <w:ind w:left="227" w:hanging="227"/>
      </w:pPr>
      <w:rPr>
        <w:rFonts w:hint="default"/>
      </w:rPr>
    </w:lvl>
    <w:lvl w:ilvl="1">
      <w:start w:val="1"/>
      <w:numFmt w:val="decimal"/>
      <w:pStyle w:val="FHCWGliederungx1x"/>
      <w:lvlText w:val="%2."/>
      <w:lvlJc w:val="left"/>
      <w:pPr>
        <w:tabs>
          <w:tab w:val="num" w:pos="792"/>
        </w:tabs>
        <w:ind w:left="792" w:hanging="225"/>
      </w:pPr>
      <w:rPr>
        <w:rFonts w:hint="default"/>
      </w:rPr>
    </w:lvl>
    <w:lvl w:ilvl="2">
      <w:start w:val="1"/>
      <w:numFmt w:val="decimal"/>
      <w:pStyle w:val="FHCWGliederungxx1"/>
      <w:lvlText w:val="%3."/>
      <w:lvlJc w:val="left"/>
      <w:pPr>
        <w:tabs>
          <w:tab w:val="num" w:pos="1361"/>
        </w:tabs>
        <w:ind w:left="136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B1067F8"/>
    <w:multiLevelType w:val="hybridMultilevel"/>
    <w:tmpl w:val="DA825BBC"/>
    <w:lvl w:ilvl="0" w:tplc="19CE7AE6">
      <w:numFmt w:val="bullet"/>
      <w:pStyle w:val="Aufzhlung2"/>
      <w:lvlText w:val=""/>
      <w:lvlJc w:val="left"/>
      <w:pPr>
        <w:tabs>
          <w:tab w:val="num" w:pos="720"/>
        </w:tabs>
        <w:ind w:left="720" w:hanging="360"/>
      </w:pPr>
      <w:rPr>
        <w:rFonts w:ascii="Symbol" w:hAnsi="Symbol" w:hint="default"/>
      </w:rPr>
    </w:lvl>
    <w:lvl w:ilvl="1" w:tplc="4FEA55A0" w:tentative="1">
      <w:start w:val="1"/>
      <w:numFmt w:val="bullet"/>
      <w:lvlText w:val="o"/>
      <w:lvlJc w:val="left"/>
      <w:pPr>
        <w:tabs>
          <w:tab w:val="num" w:pos="1440"/>
        </w:tabs>
        <w:ind w:left="1440" w:hanging="360"/>
      </w:pPr>
      <w:rPr>
        <w:rFonts w:ascii="Courier New" w:hAnsi="Courier New" w:hint="default"/>
      </w:rPr>
    </w:lvl>
    <w:lvl w:ilvl="2" w:tplc="303E0258" w:tentative="1">
      <w:start w:val="1"/>
      <w:numFmt w:val="bullet"/>
      <w:lvlText w:val=""/>
      <w:lvlJc w:val="left"/>
      <w:pPr>
        <w:tabs>
          <w:tab w:val="num" w:pos="2160"/>
        </w:tabs>
        <w:ind w:left="2160" w:hanging="360"/>
      </w:pPr>
      <w:rPr>
        <w:rFonts w:ascii="Wingdings" w:hAnsi="Wingdings" w:hint="default"/>
      </w:rPr>
    </w:lvl>
    <w:lvl w:ilvl="3" w:tplc="5A96B80E" w:tentative="1">
      <w:start w:val="1"/>
      <w:numFmt w:val="bullet"/>
      <w:lvlText w:val=""/>
      <w:lvlJc w:val="left"/>
      <w:pPr>
        <w:tabs>
          <w:tab w:val="num" w:pos="2880"/>
        </w:tabs>
        <w:ind w:left="2880" w:hanging="360"/>
      </w:pPr>
      <w:rPr>
        <w:rFonts w:ascii="Symbol" w:hAnsi="Symbol" w:hint="default"/>
      </w:rPr>
    </w:lvl>
    <w:lvl w:ilvl="4" w:tplc="99225AE0" w:tentative="1">
      <w:start w:val="1"/>
      <w:numFmt w:val="bullet"/>
      <w:lvlText w:val="o"/>
      <w:lvlJc w:val="left"/>
      <w:pPr>
        <w:tabs>
          <w:tab w:val="num" w:pos="3600"/>
        </w:tabs>
        <w:ind w:left="3600" w:hanging="360"/>
      </w:pPr>
      <w:rPr>
        <w:rFonts w:ascii="Courier New" w:hAnsi="Courier New" w:hint="default"/>
      </w:rPr>
    </w:lvl>
    <w:lvl w:ilvl="5" w:tplc="BA7A5A28" w:tentative="1">
      <w:start w:val="1"/>
      <w:numFmt w:val="bullet"/>
      <w:lvlText w:val=""/>
      <w:lvlJc w:val="left"/>
      <w:pPr>
        <w:tabs>
          <w:tab w:val="num" w:pos="4320"/>
        </w:tabs>
        <w:ind w:left="4320" w:hanging="360"/>
      </w:pPr>
      <w:rPr>
        <w:rFonts w:ascii="Wingdings" w:hAnsi="Wingdings" w:hint="default"/>
      </w:rPr>
    </w:lvl>
    <w:lvl w:ilvl="6" w:tplc="40A0AB44" w:tentative="1">
      <w:start w:val="1"/>
      <w:numFmt w:val="bullet"/>
      <w:lvlText w:val=""/>
      <w:lvlJc w:val="left"/>
      <w:pPr>
        <w:tabs>
          <w:tab w:val="num" w:pos="5040"/>
        </w:tabs>
        <w:ind w:left="5040" w:hanging="360"/>
      </w:pPr>
      <w:rPr>
        <w:rFonts w:ascii="Symbol" w:hAnsi="Symbol" w:hint="default"/>
      </w:rPr>
    </w:lvl>
    <w:lvl w:ilvl="7" w:tplc="C2C44A5E" w:tentative="1">
      <w:start w:val="1"/>
      <w:numFmt w:val="bullet"/>
      <w:lvlText w:val="o"/>
      <w:lvlJc w:val="left"/>
      <w:pPr>
        <w:tabs>
          <w:tab w:val="num" w:pos="5760"/>
        </w:tabs>
        <w:ind w:left="5760" w:hanging="360"/>
      </w:pPr>
      <w:rPr>
        <w:rFonts w:ascii="Courier New" w:hAnsi="Courier New" w:hint="default"/>
      </w:rPr>
    </w:lvl>
    <w:lvl w:ilvl="8" w:tplc="488A624C" w:tentative="1">
      <w:start w:val="1"/>
      <w:numFmt w:val="bullet"/>
      <w:lvlText w:val=""/>
      <w:lvlJc w:val="left"/>
      <w:pPr>
        <w:tabs>
          <w:tab w:val="num" w:pos="6480"/>
        </w:tabs>
        <w:ind w:left="6480" w:hanging="360"/>
      </w:pPr>
      <w:rPr>
        <w:rFonts w:ascii="Wingdings" w:hAnsi="Wingdings" w:hint="default"/>
      </w:rPr>
    </w:lvl>
  </w:abstractNum>
  <w:abstractNum w:abstractNumId="13">
    <w:nsid w:val="674634C8"/>
    <w:multiLevelType w:val="hybridMultilevel"/>
    <w:tmpl w:val="5874DA1E"/>
    <w:lvl w:ilvl="0" w:tplc="975059AA">
      <w:numFmt w:val="bullet"/>
      <w:lvlText w:val=""/>
      <w:lvlJc w:val="left"/>
      <w:pPr>
        <w:tabs>
          <w:tab w:val="num" w:pos="720"/>
        </w:tabs>
        <w:ind w:left="720" w:hanging="360"/>
      </w:pPr>
      <w:rPr>
        <w:rFonts w:ascii="Symbol" w:hAnsi="Symbol" w:hint="default"/>
      </w:rPr>
    </w:lvl>
    <w:lvl w:ilvl="1" w:tplc="262253BC" w:tentative="1">
      <w:start w:val="1"/>
      <w:numFmt w:val="bullet"/>
      <w:lvlText w:val="o"/>
      <w:lvlJc w:val="left"/>
      <w:pPr>
        <w:tabs>
          <w:tab w:val="num" w:pos="1440"/>
        </w:tabs>
        <w:ind w:left="1440" w:hanging="360"/>
      </w:pPr>
      <w:rPr>
        <w:rFonts w:ascii="Courier New" w:hAnsi="Courier New" w:hint="default"/>
      </w:rPr>
    </w:lvl>
    <w:lvl w:ilvl="2" w:tplc="A4A4CF60" w:tentative="1">
      <w:start w:val="1"/>
      <w:numFmt w:val="bullet"/>
      <w:lvlText w:val=""/>
      <w:lvlJc w:val="left"/>
      <w:pPr>
        <w:tabs>
          <w:tab w:val="num" w:pos="2160"/>
        </w:tabs>
        <w:ind w:left="2160" w:hanging="360"/>
      </w:pPr>
      <w:rPr>
        <w:rFonts w:ascii="Wingdings" w:hAnsi="Wingdings" w:hint="default"/>
      </w:rPr>
    </w:lvl>
    <w:lvl w:ilvl="3" w:tplc="2C9A6510" w:tentative="1">
      <w:start w:val="1"/>
      <w:numFmt w:val="bullet"/>
      <w:lvlText w:val=""/>
      <w:lvlJc w:val="left"/>
      <w:pPr>
        <w:tabs>
          <w:tab w:val="num" w:pos="2880"/>
        </w:tabs>
        <w:ind w:left="2880" w:hanging="360"/>
      </w:pPr>
      <w:rPr>
        <w:rFonts w:ascii="Symbol" w:hAnsi="Symbol" w:hint="default"/>
      </w:rPr>
    </w:lvl>
    <w:lvl w:ilvl="4" w:tplc="B106CBCE" w:tentative="1">
      <w:start w:val="1"/>
      <w:numFmt w:val="bullet"/>
      <w:lvlText w:val="o"/>
      <w:lvlJc w:val="left"/>
      <w:pPr>
        <w:tabs>
          <w:tab w:val="num" w:pos="3600"/>
        </w:tabs>
        <w:ind w:left="3600" w:hanging="360"/>
      </w:pPr>
      <w:rPr>
        <w:rFonts w:ascii="Courier New" w:hAnsi="Courier New" w:hint="default"/>
      </w:rPr>
    </w:lvl>
    <w:lvl w:ilvl="5" w:tplc="599C34F2" w:tentative="1">
      <w:start w:val="1"/>
      <w:numFmt w:val="bullet"/>
      <w:lvlText w:val=""/>
      <w:lvlJc w:val="left"/>
      <w:pPr>
        <w:tabs>
          <w:tab w:val="num" w:pos="4320"/>
        </w:tabs>
        <w:ind w:left="4320" w:hanging="360"/>
      </w:pPr>
      <w:rPr>
        <w:rFonts w:ascii="Wingdings" w:hAnsi="Wingdings" w:hint="default"/>
      </w:rPr>
    </w:lvl>
    <w:lvl w:ilvl="6" w:tplc="B9104554" w:tentative="1">
      <w:start w:val="1"/>
      <w:numFmt w:val="bullet"/>
      <w:lvlText w:val=""/>
      <w:lvlJc w:val="left"/>
      <w:pPr>
        <w:tabs>
          <w:tab w:val="num" w:pos="5040"/>
        </w:tabs>
        <w:ind w:left="5040" w:hanging="360"/>
      </w:pPr>
      <w:rPr>
        <w:rFonts w:ascii="Symbol" w:hAnsi="Symbol" w:hint="default"/>
      </w:rPr>
    </w:lvl>
    <w:lvl w:ilvl="7" w:tplc="29EC8956" w:tentative="1">
      <w:start w:val="1"/>
      <w:numFmt w:val="bullet"/>
      <w:lvlText w:val="o"/>
      <w:lvlJc w:val="left"/>
      <w:pPr>
        <w:tabs>
          <w:tab w:val="num" w:pos="5760"/>
        </w:tabs>
        <w:ind w:left="5760" w:hanging="360"/>
      </w:pPr>
      <w:rPr>
        <w:rFonts w:ascii="Courier New" w:hAnsi="Courier New" w:hint="default"/>
      </w:rPr>
    </w:lvl>
    <w:lvl w:ilvl="8" w:tplc="26DE867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F07"/>
    <w:rsid w:val="000063ED"/>
    <w:rsid w:val="0001044B"/>
    <w:rsid w:val="00013CF8"/>
    <w:rsid w:val="000300EA"/>
    <w:rsid w:val="00047C44"/>
    <w:rsid w:val="00062231"/>
    <w:rsid w:val="00063D87"/>
    <w:rsid w:val="0006619D"/>
    <w:rsid w:val="000850BA"/>
    <w:rsid w:val="00095013"/>
    <w:rsid w:val="000960F8"/>
    <w:rsid w:val="000A0732"/>
    <w:rsid w:val="000C24A2"/>
    <w:rsid w:val="000D2463"/>
    <w:rsid w:val="000E5AC5"/>
    <w:rsid w:val="000F05F1"/>
    <w:rsid w:val="000F36F5"/>
    <w:rsid w:val="00117FBA"/>
    <w:rsid w:val="00125E8C"/>
    <w:rsid w:val="00141E9F"/>
    <w:rsid w:val="00152251"/>
    <w:rsid w:val="00161C2B"/>
    <w:rsid w:val="00163062"/>
    <w:rsid w:val="001654FE"/>
    <w:rsid w:val="0017004A"/>
    <w:rsid w:val="001745A0"/>
    <w:rsid w:val="00192570"/>
    <w:rsid w:val="00194EBC"/>
    <w:rsid w:val="001A3795"/>
    <w:rsid w:val="001A76DF"/>
    <w:rsid w:val="001B0083"/>
    <w:rsid w:val="001B0271"/>
    <w:rsid w:val="001D2E52"/>
    <w:rsid w:val="001E0647"/>
    <w:rsid w:val="001E3EDD"/>
    <w:rsid w:val="001F4265"/>
    <w:rsid w:val="0020282C"/>
    <w:rsid w:val="00203AC1"/>
    <w:rsid w:val="002110E4"/>
    <w:rsid w:val="00214B0A"/>
    <w:rsid w:val="00231F33"/>
    <w:rsid w:val="0024524E"/>
    <w:rsid w:val="00246CD9"/>
    <w:rsid w:val="0026087D"/>
    <w:rsid w:val="00266184"/>
    <w:rsid w:val="00274542"/>
    <w:rsid w:val="00277982"/>
    <w:rsid w:val="00290A90"/>
    <w:rsid w:val="002A5CD7"/>
    <w:rsid w:val="002A757B"/>
    <w:rsid w:val="002B2ECE"/>
    <w:rsid w:val="002C326B"/>
    <w:rsid w:val="002C6C65"/>
    <w:rsid w:val="002E4CB1"/>
    <w:rsid w:val="002F0095"/>
    <w:rsid w:val="00302583"/>
    <w:rsid w:val="0030415F"/>
    <w:rsid w:val="00305D4D"/>
    <w:rsid w:val="003112B5"/>
    <w:rsid w:val="00312AB2"/>
    <w:rsid w:val="00314203"/>
    <w:rsid w:val="00315072"/>
    <w:rsid w:val="00315D67"/>
    <w:rsid w:val="00320803"/>
    <w:rsid w:val="00322547"/>
    <w:rsid w:val="003279F7"/>
    <w:rsid w:val="003311B1"/>
    <w:rsid w:val="003422F5"/>
    <w:rsid w:val="00352E97"/>
    <w:rsid w:val="0035746C"/>
    <w:rsid w:val="00370FE3"/>
    <w:rsid w:val="00371529"/>
    <w:rsid w:val="003715BB"/>
    <w:rsid w:val="003725C6"/>
    <w:rsid w:val="00377897"/>
    <w:rsid w:val="00390C4F"/>
    <w:rsid w:val="00390EDF"/>
    <w:rsid w:val="003925AF"/>
    <w:rsid w:val="003936F4"/>
    <w:rsid w:val="003A2E49"/>
    <w:rsid w:val="003A64CC"/>
    <w:rsid w:val="003B0F29"/>
    <w:rsid w:val="003B3865"/>
    <w:rsid w:val="003B5712"/>
    <w:rsid w:val="003C11BE"/>
    <w:rsid w:val="003D0740"/>
    <w:rsid w:val="003D1746"/>
    <w:rsid w:val="003E6351"/>
    <w:rsid w:val="003F33D1"/>
    <w:rsid w:val="003F37DF"/>
    <w:rsid w:val="00400085"/>
    <w:rsid w:val="0040076A"/>
    <w:rsid w:val="00416832"/>
    <w:rsid w:val="00425AA7"/>
    <w:rsid w:val="00426FFB"/>
    <w:rsid w:val="00430A0D"/>
    <w:rsid w:val="00446658"/>
    <w:rsid w:val="0045690B"/>
    <w:rsid w:val="00471DE5"/>
    <w:rsid w:val="00472E2D"/>
    <w:rsid w:val="004737EC"/>
    <w:rsid w:val="00494498"/>
    <w:rsid w:val="004A420E"/>
    <w:rsid w:val="004B1C11"/>
    <w:rsid w:val="004B441E"/>
    <w:rsid w:val="004B6F77"/>
    <w:rsid w:val="004D7936"/>
    <w:rsid w:val="004F1995"/>
    <w:rsid w:val="005028DA"/>
    <w:rsid w:val="00503D3F"/>
    <w:rsid w:val="00507DC0"/>
    <w:rsid w:val="00511C0C"/>
    <w:rsid w:val="0051457A"/>
    <w:rsid w:val="0051655E"/>
    <w:rsid w:val="00520D20"/>
    <w:rsid w:val="00534ED7"/>
    <w:rsid w:val="00543ED6"/>
    <w:rsid w:val="0056662E"/>
    <w:rsid w:val="00575807"/>
    <w:rsid w:val="00576D39"/>
    <w:rsid w:val="00580986"/>
    <w:rsid w:val="00587C22"/>
    <w:rsid w:val="005A0DBB"/>
    <w:rsid w:val="005A6863"/>
    <w:rsid w:val="005B322B"/>
    <w:rsid w:val="005D57E2"/>
    <w:rsid w:val="005E43C3"/>
    <w:rsid w:val="00611BB8"/>
    <w:rsid w:val="00612DF4"/>
    <w:rsid w:val="006166F9"/>
    <w:rsid w:val="00622D7C"/>
    <w:rsid w:val="00667C06"/>
    <w:rsid w:val="00671B12"/>
    <w:rsid w:val="006845BB"/>
    <w:rsid w:val="006A4A46"/>
    <w:rsid w:val="006D1A99"/>
    <w:rsid w:val="006F4415"/>
    <w:rsid w:val="00701D09"/>
    <w:rsid w:val="00706E92"/>
    <w:rsid w:val="00707A3F"/>
    <w:rsid w:val="00711643"/>
    <w:rsid w:val="00714A3F"/>
    <w:rsid w:val="00717911"/>
    <w:rsid w:val="007275E7"/>
    <w:rsid w:val="00733C10"/>
    <w:rsid w:val="00737362"/>
    <w:rsid w:val="0074572F"/>
    <w:rsid w:val="00745B0B"/>
    <w:rsid w:val="007461FD"/>
    <w:rsid w:val="00753743"/>
    <w:rsid w:val="00757D5E"/>
    <w:rsid w:val="00765312"/>
    <w:rsid w:val="00770960"/>
    <w:rsid w:val="007753AC"/>
    <w:rsid w:val="00783A3C"/>
    <w:rsid w:val="00784738"/>
    <w:rsid w:val="00791CDE"/>
    <w:rsid w:val="00793CA6"/>
    <w:rsid w:val="00795779"/>
    <w:rsid w:val="00795EB0"/>
    <w:rsid w:val="007975B5"/>
    <w:rsid w:val="00797E2C"/>
    <w:rsid w:val="007A5718"/>
    <w:rsid w:val="007A5F6B"/>
    <w:rsid w:val="007B5F5E"/>
    <w:rsid w:val="007B6E21"/>
    <w:rsid w:val="007C108A"/>
    <w:rsid w:val="007C12F1"/>
    <w:rsid w:val="007C344C"/>
    <w:rsid w:val="007E6EAE"/>
    <w:rsid w:val="008215E1"/>
    <w:rsid w:val="008258AF"/>
    <w:rsid w:val="00831632"/>
    <w:rsid w:val="00856A08"/>
    <w:rsid w:val="00872EB2"/>
    <w:rsid w:val="008743ED"/>
    <w:rsid w:val="00877497"/>
    <w:rsid w:val="00881719"/>
    <w:rsid w:val="008868E4"/>
    <w:rsid w:val="00887905"/>
    <w:rsid w:val="008901D7"/>
    <w:rsid w:val="00894DB0"/>
    <w:rsid w:val="008B2F99"/>
    <w:rsid w:val="008B2FED"/>
    <w:rsid w:val="008B3989"/>
    <w:rsid w:val="008C2CB1"/>
    <w:rsid w:val="008C6037"/>
    <w:rsid w:val="008D12E2"/>
    <w:rsid w:val="008D4D5C"/>
    <w:rsid w:val="008D56D2"/>
    <w:rsid w:val="008D6AFC"/>
    <w:rsid w:val="008F6115"/>
    <w:rsid w:val="00902F88"/>
    <w:rsid w:val="00903699"/>
    <w:rsid w:val="00906940"/>
    <w:rsid w:val="00922B2E"/>
    <w:rsid w:val="00932637"/>
    <w:rsid w:val="00947C14"/>
    <w:rsid w:val="0095284C"/>
    <w:rsid w:val="0095718D"/>
    <w:rsid w:val="00975535"/>
    <w:rsid w:val="009A24C2"/>
    <w:rsid w:val="009A35A5"/>
    <w:rsid w:val="009A6D0C"/>
    <w:rsid w:val="009B468A"/>
    <w:rsid w:val="009D0BA0"/>
    <w:rsid w:val="009E5D71"/>
    <w:rsid w:val="009F0931"/>
    <w:rsid w:val="009F7560"/>
    <w:rsid w:val="00A019BE"/>
    <w:rsid w:val="00A12526"/>
    <w:rsid w:val="00A1788B"/>
    <w:rsid w:val="00A220AE"/>
    <w:rsid w:val="00A312F3"/>
    <w:rsid w:val="00A34EE5"/>
    <w:rsid w:val="00A35600"/>
    <w:rsid w:val="00A43252"/>
    <w:rsid w:val="00A43497"/>
    <w:rsid w:val="00A535C3"/>
    <w:rsid w:val="00A606E6"/>
    <w:rsid w:val="00A64457"/>
    <w:rsid w:val="00A65375"/>
    <w:rsid w:val="00A71C5C"/>
    <w:rsid w:val="00A75D68"/>
    <w:rsid w:val="00A75F48"/>
    <w:rsid w:val="00A7782C"/>
    <w:rsid w:val="00A80F96"/>
    <w:rsid w:val="00AA5F46"/>
    <w:rsid w:val="00AB3CB1"/>
    <w:rsid w:val="00AC5946"/>
    <w:rsid w:val="00AD3C44"/>
    <w:rsid w:val="00AD5109"/>
    <w:rsid w:val="00AE2594"/>
    <w:rsid w:val="00AF06A7"/>
    <w:rsid w:val="00B0377D"/>
    <w:rsid w:val="00B1339B"/>
    <w:rsid w:val="00B15117"/>
    <w:rsid w:val="00B33863"/>
    <w:rsid w:val="00B34A8E"/>
    <w:rsid w:val="00B359D7"/>
    <w:rsid w:val="00B51279"/>
    <w:rsid w:val="00B517BF"/>
    <w:rsid w:val="00B55097"/>
    <w:rsid w:val="00B63C3A"/>
    <w:rsid w:val="00B74BED"/>
    <w:rsid w:val="00B76397"/>
    <w:rsid w:val="00B82C19"/>
    <w:rsid w:val="00B84A58"/>
    <w:rsid w:val="00B855AC"/>
    <w:rsid w:val="00B85A15"/>
    <w:rsid w:val="00B874C5"/>
    <w:rsid w:val="00B87F90"/>
    <w:rsid w:val="00B9552F"/>
    <w:rsid w:val="00BA285F"/>
    <w:rsid w:val="00BA2F64"/>
    <w:rsid w:val="00BB20AC"/>
    <w:rsid w:val="00BB3E1A"/>
    <w:rsid w:val="00BC0BB8"/>
    <w:rsid w:val="00BD4255"/>
    <w:rsid w:val="00BD51B4"/>
    <w:rsid w:val="00BE0D56"/>
    <w:rsid w:val="00BE701B"/>
    <w:rsid w:val="00BF6EDB"/>
    <w:rsid w:val="00BF73F5"/>
    <w:rsid w:val="00C00F42"/>
    <w:rsid w:val="00C11B26"/>
    <w:rsid w:val="00C13CDE"/>
    <w:rsid w:val="00C14085"/>
    <w:rsid w:val="00C15226"/>
    <w:rsid w:val="00C170C4"/>
    <w:rsid w:val="00C34CCA"/>
    <w:rsid w:val="00C37E44"/>
    <w:rsid w:val="00C62AB2"/>
    <w:rsid w:val="00C651F8"/>
    <w:rsid w:val="00C775FC"/>
    <w:rsid w:val="00C83139"/>
    <w:rsid w:val="00C84A1A"/>
    <w:rsid w:val="00C908CC"/>
    <w:rsid w:val="00C91769"/>
    <w:rsid w:val="00CA0462"/>
    <w:rsid w:val="00CA0AB9"/>
    <w:rsid w:val="00CB7DAE"/>
    <w:rsid w:val="00CC07FC"/>
    <w:rsid w:val="00CC2F07"/>
    <w:rsid w:val="00CE0B73"/>
    <w:rsid w:val="00CE0F8E"/>
    <w:rsid w:val="00CE260D"/>
    <w:rsid w:val="00CE29F8"/>
    <w:rsid w:val="00CF5455"/>
    <w:rsid w:val="00CF6069"/>
    <w:rsid w:val="00CF74FE"/>
    <w:rsid w:val="00D06732"/>
    <w:rsid w:val="00D12229"/>
    <w:rsid w:val="00D310AD"/>
    <w:rsid w:val="00D47E90"/>
    <w:rsid w:val="00D54E39"/>
    <w:rsid w:val="00D629A7"/>
    <w:rsid w:val="00D645AC"/>
    <w:rsid w:val="00D91B15"/>
    <w:rsid w:val="00D96599"/>
    <w:rsid w:val="00DA1B4E"/>
    <w:rsid w:val="00DA480C"/>
    <w:rsid w:val="00DA70DC"/>
    <w:rsid w:val="00DD24EF"/>
    <w:rsid w:val="00DE2CD2"/>
    <w:rsid w:val="00DE620A"/>
    <w:rsid w:val="00E00152"/>
    <w:rsid w:val="00E0548F"/>
    <w:rsid w:val="00E057FC"/>
    <w:rsid w:val="00E210B6"/>
    <w:rsid w:val="00E32707"/>
    <w:rsid w:val="00E36892"/>
    <w:rsid w:val="00E440F1"/>
    <w:rsid w:val="00E44CCD"/>
    <w:rsid w:val="00E45278"/>
    <w:rsid w:val="00E45DA2"/>
    <w:rsid w:val="00E4618C"/>
    <w:rsid w:val="00E469A5"/>
    <w:rsid w:val="00E5398A"/>
    <w:rsid w:val="00E800A8"/>
    <w:rsid w:val="00E81A92"/>
    <w:rsid w:val="00E85E83"/>
    <w:rsid w:val="00E97447"/>
    <w:rsid w:val="00EA4409"/>
    <w:rsid w:val="00EA5278"/>
    <w:rsid w:val="00EB3DD8"/>
    <w:rsid w:val="00EC2242"/>
    <w:rsid w:val="00EC3F4C"/>
    <w:rsid w:val="00ED136D"/>
    <w:rsid w:val="00EE5997"/>
    <w:rsid w:val="00EE706D"/>
    <w:rsid w:val="00F067A3"/>
    <w:rsid w:val="00F17F42"/>
    <w:rsid w:val="00F230DD"/>
    <w:rsid w:val="00F24F19"/>
    <w:rsid w:val="00F3052C"/>
    <w:rsid w:val="00F356C7"/>
    <w:rsid w:val="00F450D5"/>
    <w:rsid w:val="00F623E8"/>
    <w:rsid w:val="00F85F13"/>
    <w:rsid w:val="00F863A8"/>
    <w:rsid w:val="00F91F2B"/>
    <w:rsid w:val="00F97100"/>
    <w:rsid w:val="00FA21F8"/>
    <w:rsid w:val="00FB20DC"/>
    <w:rsid w:val="00FB5301"/>
    <w:rsid w:val="00FC54CC"/>
    <w:rsid w:val="00FD7D4E"/>
    <w:rsid w:val="00FE6C0A"/>
    <w:rsid w:val="00FF2157"/>
    <w:rsid w:val="00FF5D12"/>
    <w:rsid w:val="00FF5F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link w:val="berschrift3Zchn"/>
    <w:uiPriority w:val="9"/>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customStyle="1" w:styleId="berschrift3Zchn">
    <w:name w:val="Überschrift 3 Zchn"/>
    <w:basedOn w:val="Absatz-Standardschriftart"/>
    <w:link w:val="berschrift3"/>
    <w:uiPriority w:val="9"/>
    <w:rsid w:val="00770960"/>
    <w:rPr>
      <w:rFonts w:ascii="Verdana" w:hAnsi="Verdana"/>
      <w:sz w:val="22"/>
      <w:lang w:val="de-DE" w:eastAsia="de-DE"/>
    </w:rPr>
  </w:style>
  <w:style w:type="character" w:styleId="BesuchterHyperlink">
    <w:name w:val="FollowedHyperlink"/>
    <w:basedOn w:val="Absatz-Standardschriftart"/>
    <w:rsid w:val="0015225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link w:val="berschrift3Zchn"/>
    <w:uiPriority w:val="9"/>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customStyle="1" w:styleId="berschrift3Zchn">
    <w:name w:val="Überschrift 3 Zchn"/>
    <w:basedOn w:val="Absatz-Standardschriftart"/>
    <w:link w:val="berschrift3"/>
    <w:uiPriority w:val="9"/>
    <w:rsid w:val="00770960"/>
    <w:rPr>
      <w:rFonts w:ascii="Verdana" w:hAnsi="Verdana"/>
      <w:sz w:val="22"/>
      <w:lang w:val="de-DE" w:eastAsia="de-DE"/>
    </w:rPr>
  </w:style>
  <w:style w:type="character" w:styleId="BesuchterHyperlink">
    <w:name w:val="FollowedHyperlink"/>
    <w:basedOn w:val="Absatz-Standardschriftart"/>
    <w:rsid w:val="001522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97156">
      <w:bodyDiv w:val="1"/>
      <w:marLeft w:val="0"/>
      <w:marRight w:val="0"/>
      <w:marTop w:val="0"/>
      <w:marBottom w:val="0"/>
      <w:divBdr>
        <w:top w:val="none" w:sz="0" w:space="0" w:color="auto"/>
        <w:left w:val="none" w:sz="0" w:space="0" w:color="auto"/>
        <w:bottom w:val="none" w:sz="0" w:space="0" w:color="auto"/>
        <w:right w:val="none" w:sz="0" w:space="0" w:color="auto"/>
      </w:divBdr>
      <w:divsChild>
        <w:div w:id="1989741973">
          <w:marLeft w:val="0"/>
          <w:marRight w:val="0"/>
          <w:marTop w:val="90"/>
          <w:marBottom w:val="0"/>
          <w:divBdr>
            <w:top w:val="none" w:sz="0" w:space="0" w:color="auto"/>
            <w:left w:val="none" w:sz="0" w:space="0" w:color="auto"/>
            <w:bottom w:val="none" w:sz="0" w:space="0" w:color="auto"/>
            <w:right w:val="none" w:sz="0" w:space="0" w:color="auto"/>
          </w:divBdr>
          <w:divsChild>
            <w:div w:id="1721440441">
              <w:marLeft w:val="0"/>
              <w:marRight w:val="0"/>
              <w:marTop w:val="0"/>
              <w:marBottom w:val="0"/>
              <w:divBdr>
                <w:top w:val="none" w:sz="0" w:space="0" w:color="auto"/>
                <w:left w:val="none" w:sz="0" w:space="0" w:color="auto"/>
                <w:bottom w:val="none" w:sz="0" w:space="0" w:color="auto"/>
                <w:right w:val="none" w:sz="0" w:space="0" w:color="auto"/>
              </w:divBdr>
              <w:divsChild>
                <w:div w:id="485633367">
                  <w:marLeft w:val="0"/>
                  <w:marRight w:val="0"/>
                  <w:marTop w:val="0"/>
                  <w:marBottom w:val="0"/>
                  <w:divBdr>
                    <w:top w:val="none" w:sz="0" w:space="0" w:color="auto"/>
                    <w:left w:val="none" w:sz="0" w:space="0" w:color="auto"/>
                    <w:bottom w:val="none" w:sz="0" w:space="0" w:color="auto"/>
                    <w:right w:val="none" w:sz="0" w:space="0" w:color="auto"/>
                  </w:divBdr>
                  <w:divsChild>
                    <w:div w:id="545877421">
                      <w:marLeft w:val="30"/>
                      <w:marRight w:val="30"/>
                      <w:marTop w:val="0"/>
                      <w:marBottom w:val="0"/>
                      <w:divBdr>
                        <w:top w:val="none" w:sz="0" w:space="0" w:color="auto"/>
                        <w:left w:val="none" w:sz="0" w:space="0" w:color="auto"/>
                        <w:bottom w:val="none" w:sz="0" w:space="0" w:color="auto"/>
                        <w:right w:val="none" w:sz="0" w:space="0" w:color="auto"/>
                      </w:divBdr>
                      <w:divsChild>
                        <w:div w:id="240414815">
                          <w:marLeft w:val="0"/>
                          <w:marRight w:val="0"/>
                          <w:marTop w:val="0"/>
                          <w:marBottom w:val="0"/>
                          <w:divBdr>
                            <w:top w:val="none" w:sz="0" w:space="0" w:color="auto"/>
                            <w:left w:val="none" w:sz="0" w:space="0" w:color="auto"/>
                            <w:bottom w:val="none" w:sz="0" w:space="0" w:color="auto"/>
                            <w:right w:val="none" w:sz="0" w:space="0" w:color="auto"/>
                          </w:divBdr>
                          <w:divsChild>
                            <w:div w:id="308631001">
                              <w:marLeft w:val="0"/>
                              <w:marRight w:val="0"/>
                              <w:marTop w:val="0"/>
                              <w:marBottom w:val="0"/>
                              <w:divBdr>
                                <w:top w:val="none" w:sz="0" w:space="0" w:color="auto"/>
                                <w:left w:val="none" w:sz="0" w:space="0" w:color="auto"/>
                                <w:bottom w:val="none" w:sz="0" w:space="0" w:color="auto"/>
                                <w:right w:val="none" w:sz="0" w:space="0" w:color="auto"/>
                              </w:divBdr>
                              <w:divsChild>
                                <w:div w:id="135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329582">
      <w:bodyDiv w:val="1"/>
      <w:marLeft w:val="0"/>
      <w:marRight w:val="0"/>
      <w:marTop w:val="0"/>
      <w:marBottom w:val="0"/>
      <w:divBdr>
        <w:top w:val="none" w:sz="0" w:space="0" w:color="auto"/>
        <w:left w:val="none" w:sz="0" w:space="0" w:color="auto"/>
        <w:bottom w:val="none" w:sz="0" w:space="0" w:color="auto"/>
        <w:right w:val="none" w:sz="0" w:space="0" w:color="auto"/>
      </w:divBdr>
      <w:divsChild>
        <w:div w:id="41445968">
          <w:marLeft w:val="0"/>
          <w:marRight w:val="0"/>
          <w:marTop w:val="0"/>
          <w:marBottom w:val="0"/>
          <w:divBdr>
            <w:top w:val="none" w:sz="0" w:space="0" w:color="auto"/>
            <w:left w:val="none" w:sz="0" w:space="0" w:color="auto"/>
            <w:bottom w:val="none" w:sz="0" w:space="0" w:color="auto"/>
            <w:right w:val="none" w:sz="0" w:space="0" w:color="auto"/>
          </w:divBdr>
          <w:divsChild>
            <w:div w:id="474875928">
              <w:marLeft w:val="0"/>
              <w:marRight w:val="0"/>
              <w:marTop w:val="0"/>
              <w:marBottom w:val="0"/>
              <w:divBdr>
                <w:top w:val="none" w:sz="0" w:space="0" w:color="auto"/>
                <w:left w:val="none" w:sz="0" w:space="0" w:color="auto"/>
                <w:bottom w:val="none" w:sz="0" w:space="0" w:color="auto"/>
                <w:right w:val="none" w:sz="0" w:space="0" w:color="auto"/>
              </w:divBdr>
              <w:divsChild>
                <w:div w:id="249509512">
                  <w:marLeft w:val="0"/>
                  <w:marRight w:val="0"/>
                  <w:marTop w:val="0"/>
                  <w:marBottom w:val="0"/>
                  <w:divBdr>
                    <w:top w:val="none" w:sz="0" w:space="0" w:color="auto"/>
                    <w:left w:val="none" w:sz="0" w:space="0" w:color="auto"/>
                    <w:bottom w:val="none" w:sz="0" w:space="0" w:color="auto"/>
                    <w:right w:val="none" w:sz="0" w:space="0" w:color="auto"/>
                  </w:divBdr>
                  <w:divsChild>
                    <w:div w:id="1755739898">
                      <w:marLeft w:val="0"/>
                      <w:marRight w:val="0"/>
                      <w:marTop w:val="0"/>
                      <w:marBottom w:val="0"/>
                      <w:divBdr>
                        <w:top w:val="none" w:sz="0" w:space="0" w:color="auto"/>
                        <w:left w:val="none" w:sz="0" w:space="0" w:color="auto"/>
                        <w:bottom w:val="none" w:sz="0" w:space="0" w:color="auto"/>
                        <w:right w:val="none" w:sz="0" w:space="0" w:color="auto"/>
                      </w:divBdr>
                      <w:divsChild>
                        <w:div w:id="725029495">
                          <w:marLeft w:val="0"/>
                          <w:marRight w:val="0"/>
                          <w:marTop w:val="0"/>
                          <w:marBottom w:val="0"/>
                          <w:divBdr>
                            <w:top w:val="none" w:sz="0" w:space="0" w:color="auto"/>
                            <w:left w:val="none" w:sz="0" w:space="0" w:color="auto"/>
                            <w:bottom w:val="none" w:sz="0" w:space="0" w:color="auto"/>
                            <w:right w:val="none" w:sz="0" w:space="0" w:color="auto"/>
                          </w:divBdr>
                          <w:divsChild>
                            <w:div w:id="2053535256">
                              <w:marLeft w:val="0"/>
                              <w:marRight w:val="0"/>
                              <w:marTop w:val="0"/>
                              <w:marBottom w:val="0"/>
                              <w:divBdr>
                                <w:top w:val="none" w:sz="0" w:space="0" w:color="auto"/>
                                <w:left w:val="none" w:sz="0" w:space="0" w:color="auto"/>
                                <w:bottom w:val="none" w:sz="0" w:space="0" w:color="auto"/>
                                <w:right w:val="none" w:sz="0" w:space="0" w:color="auto"/>
                              </w:divBdr>
                              <w:divsChild>
                                <w:div w:id="59324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018071">
      <w:bodyDiv w:val="1"/>
      <w:marLeft w:val="0"/>
      <w:marRight w:val="0"/>
      <w:marTop w:val="0"/>
      <w:marBottom w:val="0"/>
      <w:divBdr>
        <w:top w:val="none" w:sz="0" w:space="0" w:color="auto"/>
        <w:left w:val="none" w:sz="0" w:space="0" w:color="auto"/>
        <w:bottom w:val="none" w:sz="0" w:space="0" w:color="auto"/>
        <w:right w:val="none" w:sz="0" w:space="0" w:color="auto"/>
      </w:divBdr>
      <w:divsChild>
        <w:div w:id="202985249">
          <w:marLeft w:val="0"/>
          <w:marRight w:val="0"/>
          <w:marTop w:val="90"/>
          <w:marBottom w:val="0"/>
          <w:divBdr>
            <w:top w:val="none" w:sz="0" w:space="0" w:color="auto"/>
            <w:left w:val="none" w:sz="0" w:space="0" w:color="auto"/>
            <w:bottom w:val="none" w:sz="0" w:space="0" w:color="auto"/>
            <w:right w:val="none" w:sz="0" w:space="0" w:color="auto"/>
          </w:divBdr>
          <w:divsChild>
            <w:div w:id="963972534">
              <w:marLeft w:val="0"/>
              <w:marRight w:val="0"/>
              <w:marTop w:val="0"/>
              <w:marBottom w:val="0"/>
              <w:divBdr>
                <w:top w:val="none" w:sz="0" w:space="0" w:color="auto"/>
                <w:left w:val="none" w:sz="0" w:space="0" w:color="auto"/>
                <w:bottom w:val="none" w:sz="0" w:space="0" w:color="auto"/>
                <w:right w:val="none" w:sz="0" w:space="0" w:color="auto"/>
              </w:divBdr>
              <w:divsChild>
                <w:div w:id="982808255">
                  <w:marLeft w:val="0"/>
                  <w:marRight w:val="0"/>
                  <w:marTop w:val="0"/>
                  <w:marBottom w:val="0"/>
                  <w:divBdr>
                    <w:top w:val="none" w:sz="0" w:space="0" w:color="auto"/>
                    <w:left w:val="none" w:sz="0" w:space="0" w:color="auto"/>
                    <w:bottom w:val="none" w:sz="0" w:space="0" w:color="auto"/>
                    <w:right w:val="none" w:sz="0" w:space="0" w:color="auto"/>
                  </w:divBdr>
                  <w:divsChild>
                    <w:div w:id="194973895">
                      <w:marLeft w:val="30"/>
                      <w:marRight w:val="30"/>
                      <w:marTop w:val="0"/>
                      <w:marBottom w:val="0"/>
                      <w:divBdr>
                        <w:top w:val="none" w:sz="0" w:space="0" w:color="auto"/>
                        <w:left w:val="none" w:sz="0" w:space="0" w:color="auto"/>
                        <w:bottom w:val="none" w:sz="0" w:space="0" w:color="auto"/>
                        <w:right w:val="none" w:sz="0" w:space="0" w:color="auto"/>
                      </w:divBdr>
                      <w:divsChild>
                        <w:div w:id="602496470">
                          <w:marLeft w:val="0"/>
                          <w:marRight w:val="0"/>
                          <w:marTop w:val="0"/>
                          <w:marBottom w:val="0"/>
                          <w:divBdr>
                            <w:top w:val="none" w:sz="0" w:space="0" w:color="auto"/>
                            <w:left w:val="none" w:sz="0" w:space="0" w:color="auto"/>
                            <w:bottom w:val="none" w:sz="0" w:space="0" w:color="auto"/>
                            <w:right w:val="none" w:sz="0" w:space="0" w:color="auto"/>
                          </w:divBdr>
                          <w:divsChild>
                            <w:div w:id="1015501827">
                              <w:marLeft w:val="0"/>
                              <w:marRight w:val="0"/>
                              <w:marTop w:val="0"/>
                              <w:marBottom w:val="0"/>
                              <w:divBdr>
                                <w:top w:val="none" w:sz="0" w:space="0" w:color="auto"/>
                                <w:left w:val="none" w:sz="0" w:space="0" w:color="auto"/>
                                <w:bottom w:val="none" w:sz="0" w:space="0" w:color="auto"/>
                                <w:right w:val="none" w:sz="0" w:space="0" w:color="auto"/>
                              </w:divBdr>
                              <w:divsChild>
                                <w:div w:id="471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97935">
      <w:bodyDiv w:val="1"/>
      <w:marLeft w:val="0"/>
      <w:marRight w:val="0"/>
      <w:marTop w:val="0"/>
      <w:marBottom w:val="0"/>
      <w:divBdr>
        <w:top w:val="none" w:sz="0" w:space="0" w:color="auto"/>
        <w:left w:val="none" w:sz="0" w:space="0" w:color="auto"/>
        <w:bottom w:val="none" w:sz="0" w:space="0" w:color="auto"/>
        <w:right w:val="none" w:sz="0" w:space="0" w:color="auto"/>
      </w:divBdr>
      <w:divsChild>
        <w:div w:id="1911453736">
          <w:marLeft w:val="0"/>
          <w:marRight w:val="0"/>
          <w:marTop w:val="0"/>
          <w:marBottom w:val="0"/>
          <w:divBdr>
            <w:top w:val="none" w:sz="0" w:space="0" w:color="auto"/>
            <w:left w:val="none" w:sz="0" w:space="0" w:color="auto"/>
            <w:bottom w:val="none" w:sz="0" w:space="0" w:color="auto"/>
            <w:right w:val="none" w:sz="0" w:space="0" w:color="auto"/>
          </w:divBdr>
        </w:div>
      </w:divsChild>
    </w:div>
    <w:div w:id="1166480065">
      <w:bodyDiv w:val="1"/>
      <w:marLeft w:val="0"/>
      <w:marRight w:val="0"/>
      <w:marTop w:val="0"/>
      <w:marBottom w:val="0"/>
      <w:divBdr>
        <w:top w:val="none" w:sz="0" w:space="0" w:color="auto"/>
        <w:left w:val="none" w:sz="0" w:space="0" w:color="auto"/>
        <w:bottom w:val="none" w:sz="0" w:space="0" w:color="auto"/>
        <w:right w:val="none" w:sz="0" w:space="0" w:color="auto"/>
      </w:divBdr>
      <w:divsChild>
        <w:div w:id="213465314">
          <w:marLeft w:val="0"/>
          <w:marRight w:val="0"/>
          <w:marTop w:val="90"/>
          <w:marBottom w:val="0"/>
          <w:divBdr>
            <w:top w:val="none" w:sz="0" w:space="0" w:color="auto"/>
            <w:left w:val="none" w:sz="0" w:space="0" w:color="auto"/>
            <w:bottom w:val="none" w:sz="0" w:space="0" w:color="auto"/>
            <w:right w:val="none" w:sz="0" w:space="0" w:color="auto"/>
          </w:divBdr>
          <w:divsChild>
            <w:div w:id="378476456">
              <w:marLeft w:val="0"/>
              <w:marRight w:val="0"/>
              <w:marTop w:val="0"/>
              <w:marBottom w:val="0"/>
              <w:divBdr>
                <w:top w:val="none" w:sz="0" w:space="0" w:color="auto"/>
                <w:left w:val="none" w:sz="0" w:space="0" w:color="auto"/>
                <w:bottom w:val="none" w:sz="0" w:space="0" w:color="auto"/>
                <w:right w:val="none" w:sz="0" w:space="0" w:color="auto"/>
              </w:divBdr>
              <w:divsChild>
                <w:div w:id="1092314079">
                  <w:marLeft w:val="0"/>
                  <w:marRight w:val="0"/>
                  <w:marTop w:val="0"/>
                  <w:marBottom w:val="0"/>
                  <w:divBdr>
                    <w:top w:val="none" w:sz="0" w:space="0" w:color="auto"/>
                    <w:left w:val="none" w:sz="0" w:space="0" w:color="auto"/>
                    <w:bottom w:val="none" w:sz="0" w:space="0" w:color="auto"/>
                    <w:right w:val="none" w:sz="0" w:space="0" w:color="auto"/>
                  </w:divBdr>
                  <w:divsChild>
                    <w:div w:id="995720266">
                      <w:marLeft w:val="30"/>
                      <w:marRight w:val="30"/>
                      <w:marTop w:val="0"/>
                      <w:marBottom w:val="0"/>
                      <w:divBdr>
                        <w:top w:val="none" w:sz="0" w:space="0" w:color="auto"/>
                        <w:left w:val="none" w:sz="0" w:space="0" w:color="auto"/>
                        <w:bottom w:val="none" w:sz="0" w:space="0" w:color="auto"/>
                        <w:right w:val="none" w:sz="0" w:space="0" w:color="auto"/>
                      </w:divBdr>
                      <w:divsChild>
                        <w:div w:id="1193110087">
                          <w:marLeft w:val="0"/>
                          <w:marRight w:val="0"/>
                          <w:marTop w:val="0"/>
                          <w:marBottom w:val="0"/>
                          <w:divBdr>
                            <w:top w:val="none" w:sz="0" w:space="0" w:color="auto"/>
                            <w:left w:val="none" w:sz="0" w:space="0" w:color="auto"/>
                            <w:bottom w:val="none" w:sz="0" w:space="0" w:color="auto"/>
                            <w:right w:val="none" w:sz="0" w:space="0" w:color="auto"/>
                          </w:divBdr>
                          <w:divsChild>
                            <w:div w:id="1842089029">
                              <w:marLeft w:val="0"/>
                              <w:marRight w:val="0"/>
                              <w:marTop w:val="0"/>
                              <w:marBottom w:val="0"/>
                              <w:divBdr>
                                <w:top w:val="none" w:sz="0" w:space="0" w:color="auto"/>
                                <w:left w:val="none" w:sz="0" w:space="0" w:color="auto"/>
                                <w:bottom w:val="none" w:sz="0" w:space="0" w:color="auto"/>
                                <w:right w:val="none" w:sz="0" w:space="0" w:color="auto"/>
                              </w:divBdr>
                              <w:divsChild>
                                <w:div w:id="318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730390">
      <w:bodyDiv w:val="1"/>
      <w:marLeft w:val="0"/>
      <w:marRight w:val="0"/>
      <w:marTop w:val="0"/>
      <w:marBottom w:val="0"/>
      <w:divBdr>
        <w:top w:val="none" w:sz="0" w:space="0" w:color="auto"/>
        <w:left w:val="none" w:sz="0" w:space="0" w:color="auto"/>
        <w:bottom w:val="none" w:sz="0" w:space="0" w:color="auto"/>
        <w:right w:val="none" w:sz="0" w:space="0" w:color="auto"/>
      </w:divBdr>
      <w:divsChild>
        <w:div w:id="292905722">
          <w:marLeft w:val="0"/>
          <w:marRight w:val="0"/>
          <w:marTop w:val="0"/>
          <w:marBottom w:val="0"/>
          <w:divBdr>
            <w:top w:val="none" w:sz="0" w:space="0" w:color="auto"/>
            <w:left w:val="none" w:sz="0" w:space="0" w:color="auto"/>
            <w:bottom w:val="none" w:sz="0" w:space="0" w:color="auto"/>
            <w:right w:val="none" w:sz="0" w:space="0" w:color="auto"/>
          </w:divBdr>
          <w:divsChild>
            <w:div w:id="1249264361">
              <w:marLeft w:val="0"/>
              <w:marRight w:val="0"/>
              <w:marTop w:val="0"/>
              <w:marBottom w:val="0"/>
              <w:divBdr>
                <w:top w:val="none" w:sz="0" w:space="0" w:color="auto"/>
                <w:left w:val="none" w:sz="0" w:space="0" w:color="auto"/>
                <w:bottom w:val="none" w:sz="0" w:space="0" w:color="auto"/>
                <w:right w:val="none" w:sz="0" w:space="0" w:color="auto"/>
              </w:divBdr>
              <w:divsChild>
                <w:div w:id="2062821561">
                  <w:marLeft w:val="0"/>
                  <w:marRight w:val="0"/>
                  <w:marTop w:val="0"/>
                  <w:marBottom w:val="0"/>
                  <w:divBdr>
                    <w:top w:val="none" w:sz="0" w:space="0" w:color="auto"/>
                    <w:left w:val="none" w:sz="0" w:space="0" w:color="auto"/>
                    <w:bottom w:val="none" w:sz="0" w:space="0" w:color="auto"/>
                    <w:right w:val="none" w:sz="0" w:space="0" w:color="auto"/>
                  </w:divBdr>
                  <w:divsChild>
                    <w:div w:id="1686444981">
                      <w:marLeft w:val="0"/>
                      <w:marRight w:val="0"/>
                      <w:marTop w:val="0"/>
                      <w:marBottom w:val="0"/>
                      <w:divBdr>
                        <w:top w:val="none" w:sz="0" w:space="0" w:color="auto"/>
                        <w:left w:val="none" w:sz="0" w:space="0" w:color="auto"/>
                        <w:bottom w:val="none" w:sz="0" w:space="0" w:color="auto"/>
                        <w:right w:val="none" w:sz="0" w:space="0" w:color="auto"/>
                      </w:divBdr>
                      <w:divsChild>
                        <w:div w:id="253561946">
                          <w:marLeft w:val="0"/>
                          <w:marRight w:val="0"/>
                          <w:marTop w:val="0"/>
                          <w:marBottom w:val="0"/>
                          <w:divBdr>
                            <w:top w:val="none" w:sz="0" w:space="0" w:color="auto"/>
                            <w:left w:val="none" w:sz="0" w:space="0" w:color="auto"/>
                            <w:bottom w:val="none" w:sz="0" w:space="0" w:color="auto"/>
                            <w:right w:val="none" w:sz="0" w:space="0" w:color="auto"/>
                          </w:divBdr>
                          <w:divsChild>
                            <w:div w:id="3467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43761">
      <w:bodyDiv w:val="1"/>
      <w:marLeft w:val="0"/>
      <w:marRight w:val="0"/>
      <w:marTop w:val="0"/>
      <w:marBottom w:val="0"/>
      <w:divBdr>
        <w:top w:val="none" w:sz="0" w:space="0" w:color="auto"/>
        <w:left w:val="none" w:sz="0" w:space="0" w:color="auto"/>
        <w:bottom w:val="none" w:sz="0" w:space="0" w:color="auto"/>
        <w:right w:val="none" w:sz="0" w:space="0" w:color="auto"/>
      </w:divBdr>
      <w:divsChild>
        <w:div w:id="781925669">
          <w:marLeft w:val="0"/>
          <w:marRight w:val="0"/>
          <w:marTop w:val="0"/>
          <w:marBottom w:val="0"/>
          <w:divBdr>
            <w:top w:val="none" w:sz="0" w:space="0" w:color="auto"/>
            <w:left w:val="none" w:sz="0" w:space="0" w:color="auto"/>
            <w:bottom w:val="none" w:sz="0" w:space="0" w:color="auto"/>
            <w:right w:val="none" w:sz="0" w:space="0" w:color="auto"/>
          </w:divBdr>
        </w:div>
      </w:divsChild>
    </w:div>
    <w:div w:id="1573348739">
      <w:bodyDiv w:val="1"/>
      <w:marLeft w:val="0"/>
      <w:marRight w:val="0"/>
      <w:marTop w:val="0"/>
      <w:marBottom w:val="0"/>
      <w:divBdr>
        <w:top w:val="none" w:sz="0" w:space="0" w:color="auto"/>
        <w:left w:val="none" w:sz="0" w:space="0" w:color="auto"/>
        <w:bottom w:val="none" w:sz="0" w:space="0" w:color="auto"/>
        <w:right w:val="none" w:sz="0" w:space="0" w:color="auto"/>
      </w:divBdr>
      <w:divsChild>
        <w:div w:id="304941569">
          <w:marLeft w:val="0"/>
          <w:marRight w:val="0"/>
          <w:marTop w:val="90"/>
          <w:marBottom w:val="0"/>
          <w:divBdr>
            <w:top w:val="none" w:sz="0" w:space="0" w:color="auto"/>
            <w:left w:val="none" w:sz="0" w:space="0" w:color="auto"/>
            <w:bottom w:val="none" w:sz="0" w:space="0" w:color="auto"/>
            <w:right w:val="none" w:sz="0" w:space="0" w:color="auto"/>
          </w:divBdr>
          <w:divsChild>
            <w:div w:id="1418139486">
              <w:marLeft w:val="0"/>
              <w:marRight w:val="0"/>
              <w:marTop w:val="0"/>
              <w:marBottom w:val="0"/>
              <w:divBdr>
                <w:top w:val="none" w:sz="0" w:space="0" w:color="auto"/>
                <w:left w:val="none" w:sz="0" w:space="0" w:color="auto"/>
                <w:bottom w:val="none" w:sz="0" w:space="0" w:color="auto"/>
                <w:right w:val="none" w:sz="0" w:space="0" w:color="auto"/>
              </w:divBdr>
              <w:divsChild>
                <w:div w:id="1878615363">
                  <w:marLeft w:val="0"/>
                  <w:marRight w:val="0"/>
                  <w:marTop w:val="0"/>
                  <w:marBottom w:val="0"/>
                  <w:divBdr>
                    <w:top w:val="none" w:sz="0" w:space="0" w:color="auto"/>
                    <w:left w:val="none" w:sz="0" w:space="0" w:color="auto"/>
                    <w:bottom w:val="none" w:sz="0" w:space="0" w:color="auto"/>
                    <w:right w:val="none" w:sz="0" w:space="0" w:color="auto"/>
                  </w:divBdr>
                  <w:divsChild>
                    <w:div w:id="485558836">
                      <w:marLeft w:val="30"/>
                      <w:marRight w:val="30"/>
                      <w:marTop w:val="0"/>
                      <w:marBottom w:val="0"/>
                      <w:divBdr>
                        <w:top w:val="none" w:sz="0" w:space="0" w:color="auto"/>
                        <w:left w:val="none" w:sz="0" w:space="0" w:color="auto"/>
                        <w:bottom w:val="none" w:sz="0" w:space="0" w:color="auto"/>
                        <w:right w:val="none" w:sz="0" w:space="0" w:color="auto"/>
                      </w:divBdr>
                      <w:divsChild>
                        <w:div w:id="70665361">
                          <w:marLeft w:val="0"/>
                          <w:marRight w:val="0"/>
                          <w:marTop w:val="0"/>
                          <w:marBottom w:val="0"/>
                          <w:divBdr>
                            <w:top w:val="none" w:sz="0" w:space="0" w:color="auto"/>
                            <w:left w:val="none" w:sz="0" w:space="0" w:color="auto"/>
                            <w:bottom w:val="none" w:sz="0" w:space="0" w:color="auto"/>
                            <w:right w:val="none" w:sz="0" w:space="0" w:color="auto"/>
                          </w:divBdr>
                          <w:divsChild>
                            <w:div w:id="14120808">
                              <w:marLeft w:val="0"/>
                              <w:marRight w:val="0"/>
                              <w:marTop w:val="0"/>
                              <w:marBottom w:val="0"/>
                              <w:divBdr>
                                <w:top w:val="none" w:sz="0" w:space="0" w:color="auto"/>
                                <w:left w:val="none" w:sz="0" w:space="0" w:color="auto"/>
                                <w:bottom w:val="none" w:sz="0" w:space="0" w:color="auto"/>
                                <w:right w:val="none" w:sz="0" w:space="0" w:color="auto"/>
                              </w:divBdr>
                              <w:divsChild>
                                <w:div w:id="35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20879">
      <w:bodyDiv w:val="1"/>
      <w:marLeft w:val="0"/>
      <w:marRight w:val="0"/>
      <w:marTop w:val="0"/>
      <w:marBottom w:val="0"/>
      <w:divBdr>
        <w:top w:val="none" w:sz="0" w:space="0" w:color="auto"/>
        <w:left w:val="none" w:sz="0" w:space="0" w:color="auto"/>
        <w:bottom w:val="none" w:sz="0" w:space="0" w:color="auto"/>
        <w:right w:val="none" w:sz="0" w:space="0" w:color="auto"/>
      </w:divBdr>
      <w:divsChild>
        <w:div w:id="833182956">
          <w:marLeft w:val="0"/>
          <w:marRight w:val="0"/>
          <w:marTop w:val="90"/>
          <w:marBottom w:val="0"/>
          <w:divBdr>
            <w:top w:val="none" w:sz="0" w:space="0" w:color="auto"/>
            <w:left w:val="none" w:sz="0" w:space="0" w:color="auto"/>
            <w:bottom w:val="none" w:sz="0" w:space="0" w:color="auto"/>
            <w:right w:val="none" w:sz="0" w:space="0" w:color="auto"/>
          </w:divBdr>
          <w:divsChild>
            <w:div w:id="722295682">
              <w:marLeft w:val="0"/>
              <w:marRight w:val="0"/>
              <w:marTop w:val="0"/>
              <w:marBottom w:val="0"/>
              <w:divBdr>
                <w:top w:val="none" w:sz="0" w:space="0" w:color="auto"/>
                <w:left w:val="none" w:sz="0" w:space="0" w:color="auto"/>
                <w:bottom w:val="none" w:sz="0" w:space="0" w:color="auto"/>
                <w:right w:val="none" w:sz="0" w:space="0" w:color="auto"/>
              </w:divBdr>
              <w:divsChild>
                <w:div w:id="917254015">
                  <w:marLeft w:val="0"/>
                  <w:marRight w:val="0"/>
                  <w:marTop w:val="0"/>
                  <w:marBottom w:val="0"/>
                  <w:divBdr>
                    <w:top w:val="none" w:sz="0" w:space="0" w:color="auto"/>
                    <w:left w:val="none" w:sz="0" w:space="0" w:color="auto"/>
                    <w:bottom w:val="none" w:sz="0" w:space="0" w:color="auto"/>
                    <w:right w:val="none" w:sz="0" w:space="0" w:color="auto"/>
                  </w:divBdr>
                  <w:divsChild>
                    <w:div w:id="314377775">
                      <w:marLeft w:val="30"/>
                      <w:marRight w:val="30"/>
                      <w:marTop w:val="0"/>
                      <w:marBottom w:val="0"/>
                      <w:divBdr>
                        <w:top w:val="none" w:sz="0" w:space="0" w:color="auto"/>
                        <w:left w:val="none" w:sz="0" w:space="0" w:color="auto"/>
                        <w:bottom w:val="none" w:sz="0" w:space="0" w:color="auto"/>
                        <w:right w:val="none" w:sz="0" w:space="0" w:color="auto"/>
                      </w:divBdr>
                      <w:divsChild>
                        <w:div w:id="1216551144">
                          <w:marLeft w:val="0"/>
                          <w:marRight w:val="0"/>
                          <w:marTop w:val="0"/>
                          <w:marBottom w:val="0"/>
                          <w:divBdr>
                            <w:top w:val="none" w:sz="0" w:space="0" w:color="auto"/>
                            <w:left w:val="none" w:sz="0" w:space="0" w:color="auto"/>
                            <w:bottom w:val="none" w:sz="0" w:space="0" w:color="auto"/>
                            <w:right w:val="none" w:sz="0" w:space="0" w:color="auto"/>
                          </w:divBdr>
                          <w:divsChild>
                            <w:div w:id="389620850">
                              <w:marLeft w:val="0"/>
                              <w:marRight w:val="0"/>
                              <w:marTop w:val="0"/>
                              <w:marBottom w:val="0"/>
                              <w:divBdr>
                                <w:top w:val="none" w:sz="0" w:space="0" w:color="auto"/>
                                <w:left w:val="none" w:sz="0" w:space="0" w:color="auto"/>
                                <w:bottom w:val="none" w:sz="0" w:space="0" w:color="auto"/>
                                <w:right w:val="none" w:sz="0" w:space="0" w:color="auto"/>
                              </w:divBdr>
                              <w:divsChild>
                                <w:div w:id="969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campuswien.ac.at/studium/aktuell/detail/detail/News/infoabend-masterlehrgaenge-fuer-advanced-nursing-practice-education-counseling.html" TargetMode="External"/><Relationship Id="rId13" Type="http://schemas.openxmlformats.org/officeDocument/2006/relationships/hyperlink" Target="http://www.fh-campuswien.ac.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niela.halter@fh-campuswien.ac.a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h-campuswien.ac.at/zer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h-campuswien.ac.at/facts" TargetMode="External"/><Relationship Id="rId4" Type="http://schemas.openxmlformats.org/officeDocument/2006/relationships/settings" Target="settings.xml"/><Relationship Id="rId9" Type="http://schemas.openxmlformats.org/officeDocument/2006/relationships/hyperlink" Target="https://www.fh-campuswien.ac.at/studium/studien-und-weiterbildungsangebot.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UK\2000_f&#252;r_immer\4000_Vorlagen\PA_Vorlage_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PA_Vorlage_2013.dotx</Template>
  <TotalTime>0</TotalTime>
  <Pages>2</Pages>
  <Words>349</Words>
  <Characters>3033</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Presseinformation</vt:lpstr>
    </vt:vector>
  </TitlesOfParts>
  <Company>FH-CAMPUS WIEN</Company>
  <LinksUpToDate>false</LinksUpToDate>
  <CharactersWithSpaces>3376</CharactersWithSpaces>
  <SharedDoc>false</SharedDoc>
  <HLinks>
    <vt:vector size="18" baseType="variant">
      <vt:variant>
        <vt:i4>4063357</vt:i4>
      </vt:variant>
      <vt:variant>
        <vt:i4>6</vt:i4>
      </vt:variant>
      <vt:variant>
        <vt:i4>0</vt:i4>
      </vt:variant>
      <vt:variant>
        <vt:i4>5</vt:i4>
      </vt:variant>
      <vt:variant>
        <vt:lpwstr>http://www.fh-campuswien.ac.at/</vt:lpwstr>
      </vt:variant>
      <vt:variant>
        <vt:lpwstr/>
      </vt:variant>
      <vt:variant>
        <vt:i4>65636</vt:i4>
      </vt:variant>
      <vt:variant>
        <vt:i4>3</vt:i4>
      </vt:variant>
      <vt:variant>
        <vt:i4>0</vt:i4>
      </vt:variant>
      <vt:variant>
        <vt:i4>5</vt:i4>
      </vt:variant>
      <vt:variant>
        <vt:lpwstr>mailto:vorname.nachname@fh-campuswien.ac.at</vt:lpwstr>
      </vt:variant>
      <vt:variant>
        <vt:lpwstr/>
      </vt:variant>
      <vt:variant>
        <vt:i4>4063357</vt:i4>
      </vt:variant>
      <vt:variant>
        <vt:i4>0</vt:i4>
      </vt:variant>
      <vt:variant>
        <vt:i4>0</vt:i4>
      </vt:variant>
      <vt:variant>
        <vt:i4>5</vt:i4>
      </vt:variant>
      <vt:variant>
        <vt:lpwstr>http://www.fh-campuswien.ac.at/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Daniela Halter</dc:creator>
  <cp:lastModifiedBy>Daniela Halter</cp:lastModifiedBy>
  <cp:revision>3</cp:revision>
  <cp:lastPrinted>2014-12-02T14:06:00Z</cp:lastPrinted>
  <dcterms:created xsi:type="dcterms:W3CDTF">2014-12-02T14:10:00Z</dcterms:created>
  <dcterms:modified xsi:type="dcterms:W3CDTF">2014-12-02T14:23:00Z</dcterms:modified>
</cp:coreProperties>
</file>