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62F4" w14:textId="77777777" w:rsidR="00F90925" w:rsidRPr="00F473B2" w:rsidRDefault="00F473B2" w:rsidP="00F90925">
      <w:pPr>
        <w:pStyle w:val="PA1TITEL"/>
        <w:rPr>
          <w:caps w:val="0"/>
          <w:lang w:val="de-AT"/>
        </w:rPr>
      </w:pPr>
      <w:bookmarkStart w:id="0" w:name="_GoBack"/>
      <w:bookmarkEnd w:id="0"/>
      <w:r w:rsidRPr="00F473B2">
        <w:rPr>
          <w:caps w:val="0"/>
          <w:lang w:val="de-AT"/>
        </w:rPr>
        <w:t>MEDIENINFORMATION</w:t>
      </w:r>
    </w:p>
    <w:p w14:paraId="2522BEA8" w14:textId="5A13A0E9" w:rsidR="00E23B81" w:rsidRDefault="000B55CA" w:rsidP="009E0071">
      <w:pPr>
        <w:pStyle w:val="PA2Headline"/>
        <w:rPr>
          <w:szCs w:val="18"/>
        </w:rPr>
      </w:pPr>
      <w:r>
        <w:rPr>
          <w:szCs w:val="18"/>
        </w:rPr>
        <w:t xml:space="preserve">FH Campus Wien </w:t>
      </w:r>
      <w:r w:rsidR="00E23B81">
        <w:rPr>
          <w:szCs w:val="18"/>
        </w:rPr>
        <w:t>mit</w:t>
      </w:r>
      <w:r w:rsidR="000F4F58">
        <w:rPr>
          <w:szCs w:val="18"/>
        </w:rPr>
        <w:t xml:space="preserve"> </w:t>
      </w:r>
      <w:r w:rsidR="00E23B81" w:rsidRPr="00E23B81">
        <w:rPr>
          <w:szCs w:val="18"/>
        </w:rPr>
        <w:t>„</w:t>
      </w:r>
      <w:r w:rsidR="00CE45F2">
        <w:rPr>
          <w:szCs w:val="18"/>
        </w:rPr>
        <w:t>Total allergisch</w:t>
      </w:r>
      <w:r w:rsidR="00E23B81" w:rsidRPr="00E23B81">
        <w:rPr>
          <w:szCs w:val="18"/>
        </w:rPr>
        <w:t>“</w:t>
      </w:r>
      <w:r w:rsidR="00E23B81">
        <w:rPr>
          <w:szCs w:val="18"/>
        </w:rPr>
        <w:t xml:space="preserve"> </w:t>
      </w:r>
      <w:r w:rsidR="00CF63FF">
        <w:rPr>
          <w:szCs w:val="18"/>
        </w:rPr>
        <w:t xml:space="preserve">an </w:t>
      </w:r>
      <w:r w:rsidR="00E23B81">
        <w:rPr>
          <w:szCs w:val="18"/>
        </w:rPr>
        <w:t>A</w:t>
      </w:r>
      <w:r w:rsidR="00CF63FF">
        <w:rPr>
          <w:szCs w:val="18"/>
        </w:rPr>
        <w:t xml:space="preserve">usstellung </w:t>
      </w:r>
      <w:r w:rsidR="00E23B81">
        <w:rPr>
          <w:szCs w:val="18"/>
        </w:rPr>
        <w:t>beteiligt</w:t>
      </w:r>
      <w:r w:rsidR="007052D1">
        <w:rPr>
          <w:szCs w:val="18"/>
        </w:rPr>
        <w:t xml:space="preserve"> </w:t>
      </w:r>
    </w:p>
    <w:p w14:paraId="6048E42B" w14:textId="77777777" w:rsidR="000737DA" w:rsidRDefault="000737DA" w:rsidP="00E82E4D">
      <w:pPr>
        <w:spacing w:after="120" w:line="240" w:lineRule="exact"/>
        <w:rPr>
          <w:szCs w:val="18"/>
        </w:rPr>
      </w:pPr>
    </w:p>
    <w:p w14:paraId="20D6D27B" w14:textId="155827B4" w:rsidR="00E82E4D" w:rsidRDefault="00410429" w:rsidP="00E82E4D">
      <w:pPr>
        <w:spacing w:after="120" w:line="240" w:lineRule="exact"/>
        <w:rPr>
          <w:szCs w:val="18"/>
        </w:rPr>
      </w:pPr>
      <w:r>
        <w:rPr>
          <w:szCs w:val="18"/>
        </w:rPr>
        <w:t>(</w:t>
      </w:r>
      <w:r w:rsidR="00896060">
        <w:rPr>
          <w:szCs w:val="18"/>
        </w:rPr>
        <w:t>Wien</w:t>
      </w:r>
      <w:r w:rsidR="00896060" w:rsidRPr="00E07868">
        <w:rPr>
          <w:szCs w:val="18"/>
        </w:rPr>
        <w:t xml:space="preserve">, </w:t>
      </w:r>
      <w:r w:rsidR="003C4784">
        <w:rPr>
          <w:szCs w:val="18"/>
        </w:rPr>
        <w:t>10.</w:t>
      </w:r>
      <w:r w:rsidR="00B40BAC" w:rsidRPr="00E07868">
        <w:rPr>
          <w:szCs w:val="18"/>
        </w:rPr>
        <w:t xml:space="preserve"> </w:t>
      </w:r>
      <w:r w:rsidR="00CF63FF">
        <w:rPr>
          <w:szCs w:val="18"/>
        </w:rPr>
        <w:t>September</w:t>
      </w:r>
      <w:r w:rsidR="00296B01" w:rsidRPr="00E07868">
        <w:rPr>
          <w:szCs w:val="18"/>
        </w:rPr>
        <w:t xml:space="preserve"> </w:t>
      </w:r>
      <w:r w:rsidR="00896060" w:rsidRPr="00E07868">
        <w:rPr>
          <w:szCs w:val="18"/>
        </w:rPr>
        <w:t>201</w:t>
      </w:r>
      <w:r w:rsidR="00A01307" w:rsidRPr="00E07868">
        <w:rPr>
          <w:szCs w:val="18"/>
        </w:rPr>
        <w:t>4</w:t>
      </w:r>
      <w:r w:rsidR="00F76535" w:rsidRPr="00E07868">
        <w:rPr>
          <w:szCs w:val="18"/>
        </w:rPr>
        <w:t xml:space="preserve">) </w:t>
      </w:r>
      <w:r w:rsidR="000737DA" w:rsidRPr="00594DE6">
        <w:rPr>
          <w:szCs w:val="18"/>
        </w:rPr>
        <w:t>Open Science gestaltet gemeinsam mit der Allergieforscherin Univ</w:t>
      </w:r>
      <w:r w:rsidR="000737DA">
        <w:rPr>
          <w:szCs w:val="18"/>
        </w:rPr>
        <w:t>.</w:t>
      </w:r>
      <w:r w:rsidR="000737DA" w:rsidRPr="00594DE6">
        <w:rPr>
          <w:szCs w:val="18"/>
        </w:rPr>
        <w:t xml:space="preserve"> </w:t>
      </w:r>
      <w:proofErr w:type="spellStart"/>
      <w:r w:rsidR="000737DA" w:rsidRPr="00594DE6">
        <w:rPr>
          <w:szCs w:val="18"/>
        </w:rPr>
        <w:t>Doz</w:t>
      </w:r>
      <w:proofErr w:type="spellEnd"/>
      <w:r w:rsidR="000737DA">
        <w:rPr>
          <w:szCs w:val="18"/>
        </w:rPr>
        <w:t>.</w:t>
      </w:r>
      <w:r w:rsidR="000737DA" w:rsidRPr="00594DE6">
        <w:rPr>
          <w:szCs w:val="18"/>
        </w:rPr>
        <w:t xml:space="preserve"> Dr</w:t>
      </w:r>
      <w:r w:rsidR="000737DA">
        <w:rPr>
          <w:szCs w:val="18"/>
        </w:rPr>
        <w:t>.</w:t>
      </w:r>
      <w:r w:rsidR="000737DA" w:rsidRPr="000F4F58">
        <w:rPr>
          <w:szCs w:val="18"/>
          <w:vertAlign w:val="superscript"/>
        </w:rPr>
        <w:t>in</w:t>
      </w:r>
      <w:r w:rsidR="000737DA" w:rsidRPr="00594DE6">
        <w:rPr>
          <w:szCs w:val="18"/>
        </w:rPr>
        <w:t xml:space="preserve"> Ines Swoboda von der FH Campus Wien, Studiengang </w:t>
      </w:r>
      <w:r w:rsidR="000737DA">
        <w:rPr>
          <w:szCs w:val="18"/>
        </w:rPr>
        <w:t xml:space="preserve">Molekulare </w:t>
      </w:r>
      <w:r w:rsidR="000737DA" w:rsidRPr="00594DE6">
        <w:rPr>
          <w:szCs w:val="18"/>
        </w:rPr>
        <w:t>Biotechnologie</w:t>
      </w:r>
      <w:r w:rsidR="000737DA">
        <w:rPr>
          <w:szCs w:val="18"/>
        </w:rPr>
        <w:t>,</w:t>
      </w:r>
      <w:r w:rsidR="000737DA" w:rsidRPr="00594DE6">
        <w:rPr>
          <w:szCs w:val="18"/>
        </w:rPr>
        <w:t xml:space="preserve"> </w:t>
      </w:r>
      <w:r w:rsidR="00CD30C1" w:rsidRPr="00CD30C1">
        <w:rPr>
          <w:szCs w:val="18"/>
        </w:rPr>
        <w:t>bei der Wissenschaftsausstellung „Wirkungswechsel“</w:t>
      </w:r>
      <w:r w:rsidR="00CD30C1">
        <w:rPr>
          <w:szCs w:val="18"/>
        </w:rPr>
        <w:t xml:space="preserve"> </w:t>
      </w:r>
      <w:r w:rsidR="000737DA">
        <w:rPr>
          <w:szCs w:val="18"/>
        </w:rPr>
        <w:t>die</w:t>
      </w:r>
      <w:r w:rsidR="000737DA" w:rsidRPr="00594DE6">
        <w:rPr>
          <w:szCs w:val="18"/>
        </w:rPr>
        <w:t xml:space="preserve"> Station</w:t>
      </w:r>
      <w:r w:rsidR="000737DA">
        <w:rPr>
          <w:szCs w:val="18"/>
        </w:rPr>
        <w:t xml:space="preserve"> „</w:t>
      </w:r>
      <w:r w:rsidR="00CE45F2">
        <w:rPr>
          <w:szCs w:val="18"/>
        </w:rPr>
        <w:t>Total allergisch</w:t>
      </w:r>
      <w:r w:rsidR="000737DA">
        <w:rPr>
          <w:szCs w:val="18"/>
        </w:rPr>
        <w:t xml:space="preserve">“. Damit startet die FH Campus Wien eine längerfristige Kooperation mit Open Science. </w:t>
      </w:r>
      <w:r w:rsidR="000F4F58">
        <w:rPr>
          <w:szCs w:val="18"/>
        </w:rPr>
        <w:t xml:space="preserve">Die vom </w:t>
      </w:r>
      <w:proofErr w:type="spellStart"/>
      <w:r w:rsidR="000F4F58">
        <w:rPr>
          <w:szCs w:val="18"/>
        </w:rPr>
        <w:t>ScienceCenter</w:t>
      </w:r>
      <w:proofErr w:type="spellEnd"/>
      <w:r w:rsidR="000F4F58">
        <w:rPr>
          <w:szCs w:val="18"/>
        </w:rPr>
        <w:t xml:space="preserve">-Netzwerk organisierte </w:t>
      </w:r>
      <w:r w:rsidR="000737DA">
        <w:rPr>
          <w:szCs w:val="18"/>
        </w:rPr>
        <w:t xml:space="preserve">Wanderausstellung </w:t>
      </w:r>
      <w:r w:rsidR="000F4F58" w:rsidRPr="00594DE6">
        <w:rPr>
          <w:szCs w:val="18"/>
        </w:rPr>
        <w:t>wird am 16. September 2014 im Ringturm in Wien eröffnet</w:t>
      </w:r>
      <w:r w:rsidR="000F4F58">
        <w:rPr>
          <w:szCs w:val="18"/>
        </w:rPr>
        <w:t xml:space="preserve">. </w:t>
      </w:r>
      <w:r w:rsidR="00E82E4D">
        <w:rPr>
          <w:szCs w:val="18"/>
        </w:rPr>
        <w:t xml:space="preserve">Sie </w:t>
      </w:r>
      <w:r w:rsidR="0087448F">
        <w:rPr>
          <w:szCs w:val="18"/>
        </w:rPr>
        <w:t xml:space="preserve">lässt </w:t>
      </w:r>
      <w:proofErr w:type="spellStart"/>
      <w:r w:rsidR="0087448F">
        <w:rPr>
          <w:szCs w:val="18"/>
        </w:rPr>
        <w:t>BesucherInnen</w:t>
      </w:r>
      <w:proofErr w:type="spellEnd"/>
      <w:r w:rsidR="0087448F">
        <w:rPr>
          <w:szCs w:val="18"/>
        </w:rPr>
        <w:t xml:space="preserve"> </w:t>
      </w:r>
      <w:r w:rsidR="000F4F58">
        <w:rPr>
          <w:szCs w:val="18"/>
        </w:rPr>
        <w:t>Wissenschaft dreidi</w:t>
      </w:r>
      <w:r w:rsidR="0087448F">
        <w:rPr>
          <w:szCs w:val="18"/>
        </w:rPr>
        <w:t>mensional und lebendig erfahren</w:t>
      </w:r>
      <w:r w:rsidR="000F4F58">
        <w:rPr>
          <w:szCs w:val="18"/>
        </w:rPr>
        <w:t xml:space="preserve">. </w:t>
      </w:r>
    </w:p>
    <w:p w14:paraId="6C96B485" w14:textId="45FEA942" w:rsidR="00594DE6" w:rsidRDefault="00594DE6" w:rsidP="00E82E4D">
      <w:pPr>
        <w:spacing w:after="120" w:line="300" w:lineRule="exact"/>
        <w:rPr>
          <w:szCs w:val="18"/>
        </w:rPr>
      </w:pPr>
      <w:r w:rsidRPr="00594DE6">
        <w:rPr>
          <w:szCs w:val="18"/>
        </w:rPr>
        <w:t>Allergien und Allergene</w:t>
      </w:r>
      <w:r w:rsidR="00E82E4D">
        <w:rPr>
          <w:szCs w:val="18"/>
        </w:rPr>
        <w:t xml:space="preserve"> stehen bei </w:t>
      </w:r>
      <w:r w:rsidR="000737DA">
        <w:rPr>
          <w:szCs w:val="18"/>
        </w:rPr>
        <w:t>der</w:t>
      </w:r>
      <w:r w:rsidR="00E82E4D">
        <w:rPr>
          <w:szCs w:val="18"/>
        </w:rPr>
        <w:t xml:space="preserve"> Station</w:t>
      </w:r>
      <w:r w:rsidRPr="00594DE6">
        <w:rPr>
          <w:szCs w:val="18"/>
        </w:rPr>
        <w:t xml:space="preserve"> </w:t>
      </w:r>
      <w:r w:rsidR="000737DA">
        <w:rPr>
          <w:szCs w:val="18"/>
        </w:rPr>
        <w:t>„</w:t>
      </w:r>
      <w:r w:rsidR="00CE45F2">
        <w:rPr>
          <w:szCs w:val="18"/>
        </w:rPr>
        <w:t>Total allergisch</w:t>
      </w:r>
      <w:r w:rsidR="000737DA">
        <w:rPr>
          <w:szCs w:val="18"/>
        </w:rPr>
        <w:t xml:space="preserve">“ </w:t>
      </w:r>
      <w:r w:rsidRPr="00594DE6">
        <w:rPr>
          <w:szCs w:val="18"/>
        </w:rPr>
        <w:t xml:space="preserve">im Mittelpunkt. </w:t>
      </w:r>
      <w:proofErr w:type="spellStart"/>
      <w:r w:rsidRPr="00594DE6">
        <w:rPr>
          <w:szCs w:val="18"/>
        </w:rPr>
        <w:t>BesucherInnen</w:t>
      </w:r>
      <w:proofErr w:type="spellEnd"/>
      <w:r w:rsidRPr="00594DE6">
        <w:rPr>
          <w:szCs w:val="18"/>
        </w:rPr>
        <w:t xml:space="preserve"> </w:t>
      </w:r>
      <w:r w:rsidR="00E82E4D">
        <w:rPr>
          <w:szCs w:val="18"/>
        </w:rPr>
        <w:t>haben die Möglichkeit</w:t>
      </w:r>
      <w:r w:rsidR="00CE4612">
        <w:rPr>
          <w:szCs w:val="18"/>
        </w:rPr>
        <w:t>, zu erfahren</w:t>
      </w:r>
      <w:r w:rsidR="00E82E4D">
        <w:rPr>
          <w:szCs w:val="18"/>
        </w:rPr>
        <w:t xml:space="preserve">, </w:t>
      </w:r>
      <w:r w:rsidRPr="00594DE6">
        <w:rPr>
          <w:szCs w:val="18"/>
        </w:rPr>
        <w:t xml:space="preserve">welche Stoffe Allergien auslösen und </w:t>
      </w:r>
      <w:r w:rsidR="0087448F">
        <w:rPr>
          <w:szCs w:val="18"/>
        </w:rPr>
        <w:t xml:space="preserve">zu sehen, </w:t>
      </w:r>
      <w:r w:rsidRPr="00594DE6">
        <w:rPr>
          <w:szCs w:val="18"/>
        </w:rPr>
        <w:t xml:space="preserve">wie eine allergische Reaktion im menschlichen Körper abläuft. Welche </w:t>
      </w:r>
      <w:r w:rsidR="00CE4612">
        <w:rPr>
          <w:szCs w:val="18"/>
        </w:rPr>
        <w:t>Aufgabe</w:t>
      </w:r>
      <w:r w:rsidRPr="00594DE6">
        <w:rPr>
          <w:szCs w:val="18"/>
        </w:rPr>
        <w:t xml:space="preserve"> Mastzellen dabei </w:t>
      </w:r>
      <w:r w:rsidR="003C4784">
        <w:rPr>
          <w:szCs w:val="18"/>
        </w:rPr>
        <w:t>haben</w:t>
      </w:r>
      <w:r w:rsidRPr="00594DE6">
        <w:rPr>
          <w:szCs w:val="18"/>
        </w:rPr>
        <w:t xml:space="preserve"> und wann der </w:t>
      </w:r>
      <w:proofErr w:type="spellStart"/>
      <w:r w:rsidRPr="00594DE6">
        <w:rPr>
          <w:szCs w:val="18"/>
        </w:rPr>
        <w:t>Histaminspiegel</w:t>
      </w:r>
      <w:proofErr w:type="spellEnd"/>
      <w:r w:rsidRPr="00594DE6">
        <w:rPr>
          <w:szCs w:val="18"/>
        </w:rPr>
        <w:t xml:space="preserve"> ansteigt, </w:t>
      </w:r>
      <w:r w:rsidR="0087448F">
        <w:rPr>
          <w:szCs w:val="18"/>
        </w:rPr>
        <w:t xml:space="preserve">erkennen </w:t>
      </w:r>
      <w:proofErr w:type="spellStart"/>
      <w:r w:rsidR="0087448F">
        <w:rPr>
          <w:szCs w:val="18"/>
        </w:rPr>
        <w:t>BesucherInnen</w:t>
      </w:r>
      <w:proofErr w:type="spellEnd"/>
      <w:r w:rsidRPr="00594DE6">
        <w:rPr>
          <w:szCs w:val="18"/>
        </w:rPr>
        <w:t xml:space="preserve"> </w:t>
      </w:r>
      <w:r w:rsidR="0087448F">
        <w:rPr>
          <w:szCs w:val="18"/>
        </w:rPr>
        <w:t>auf</w:t>
      </w:r>
      <w:r w:rsidRPr="00594DE6">
        <w:rPr>
          <w:szCs w:val="18"/>
        </w:rPr>
        <w:t xml:space="preserve"> spielerische</w:t>
      </w:r>
      <w:r w:rsidR="0087448F">
        <w:rPr>
          <w:szCs w:val="18"/>
        </w:rPr>
        <w:t>m</w:t>
      </w:r>
      <w:r w:rsidRPr="00594DE6">
        <w:rPr>
          <w:szCs w:val="18"/>
        </w:rPr>
        <w:t xml:space="preserve"> </w:t>
      </w:r>
      <w:r w:rsidR="0087448F">
        <w:rPr>
          <w:szCs w:val="18"/>
        </w:rPr>
        <w:t>Weg</w:t>
      </w:r>
      <w:r w:rsidRPr="00594DE6">
        <w:rPr>
          <w:szCs w:val="18"/>
        </w:rPr>
        <w:t>.</w:t>
      </w:r>
      <w:r w:rsidR="007052D1">
        <w:rPr>
          <w:szCs w:val="18"/>
        </w:rPr>
        <w:t xml:space="preserve"> </w:t>
      </w:r>
      <w:r w:rsidR="003C4784">
        <w:rPr>
          <w:szCs w:val="18"/>
        </w:rPr>
        <w:t xml:space="preserve">Eingesetzt wird eine von der Firma </w:t>
      </w:r>
      <w:proofErr w:type="spellStart"/>
      <w:r w:rsidR="003C4784">
        <w:rPr>
          <w:szCs w:val="18"/>
        </w:rPr>
        <w:t>Vienom</w:t>
      </w:r>
      <w:proofErr w:type="spellEnd"/>
      <w:r w:rsidR="003C4784">
        <w:rPr>
          <w:szCs w:val="18"/>
        </w:rPr>
        <w:t xml:space="preserve"> entwickelte</w:t>
      </w:r>
      <w:r w:rsidR="003C4784" w:rsidRPr="00594DE6">
        <w:rPr>
          <w:szCs w:val="18"/>
        </w:rPr>
        <w:t xml:space="preserve"> Spiele-App. </w:t>
      </w:r>
      <w:r w:rsidR="00FD2038">
        <w:rPr>
          <w:szCs w:val="18"/>
        </w:rPr>
        <w:t>„</w:t>
      </w:r>
      <w:r w:rsidR="00C8365B">
        <w:rPr>
          <w:szCs w:val="18"/>
        </w:rPr>
        <w:t xml:space="preserve">Die </w:t>
      </w:r>
      <w:r w:rsidR="00F356A2">
        <w:rPr>
          <w:szCs w:val="18"/>
        </w:rPr>
        <w:t xml:space="preserve">Zusammenarbeit mit Open Science bietet uns durch </w:t>
      </w:r>
      <w:r w:rsidR="00653609">
        <w:rPr>
          <w:szCs w:val="18"/>
        </w:rPr>
        <w:t xml:space="preserve">die </w:t>
      </w:r>
      <w:r w:rsidR="00F356A2">
        <w:rPr>
          <w:szCs w:val="18"/>
        </w:rPr>
        <w:t>Teilnahme an verschiedenen Projekte</w:t>
      </w:r>
      <w:r w:rsidR="00653609">
        <w:rPr>
          <w:szCs w:val="18"/>
        </w:rPr>
        <w:t>n</w:t>
      </w:r>
      <w:r w:rsidR="00F356A2">
        <w:rPr>
          <w:szCs w:val="18"/>
        </w:rPr>
        <w:t xml:space="preserve"> und Veranstaltungen die Möglichkeit, den Dialog zwischen Forschung und Öffentlichkeit </w:t>
      </w:r>
      <w:r w:rsidR="0030549B">
        <w:rPr>
          <w:szCs w:val="18"/>
        </w:rPr>
        <w:t>zu fördern</w:t>
      </w:r>
      <w:r w:rsidR="00F356A2">
        <w:rPr>
          <w:szCs w:val="18"/>
        </w:rPr>
        <w:t>“</w:t>
      </w:r>
      <w:r w:rsidR="009E114F">
        <w:rPr>
          <w:szCs w:val="18"/>
        </w:rPr>
        <w:t xml:space="preserve">, sieht </w:t>
      </w:r>
      <w:r w:rsidR="0030549B">
        <w:rPr>
          <w:szCs w:val="18"/>
        </w:rPr>
        <w:t xml:space="preserve">die </w:t>
      </w:r>
      <w:r w:rsidR="009E114F">
        <w:rPr>
          <w:szCs w:val="18"/>
        </w:rPr>
        <w:t xml:space="preserve">FH-Forscherin </w:t>
      </w:r>
      <w:r w:rsidR="0030549B">
        <w:rPr>
          <w:szCs w:val="18"/>
        </w:rPr>
        <w:t xml:space="preserve">Ines Swoboda </w:t>
      </w:r>
      <w:r w:rsidR="009E114F">
        <w:rPr>
          <w:szCs w:val="18"/>
        </w:rPr>
        <w:t>ein großes Potenzial für die Zukunft.</w:t>
      </w:r>
    </w:p>
    <w:p w14:paraId="6F94685D" w14:textId="58F1C037" w:rsidR="00CF63FF" w:rsidRDefault="00CF63FF" w:rsidP="000931BF">
      <w:pPr>
        <w:rPr>
          <w:b/>
          <w:szCs w:val="26"/>
        </w:rPr>
      </w:pPr>
      <w:r>
        <w:rPr>
          <w:b/>
          <w:szCs w:val="26"/>
        </w:rPr>
        <w:t>Wissenschaftliche Wanderausstellung „Wirkungswechsel“</w:t>
      </w:r>
    </w:p>
    <w:p w14:paraId="4F8D7288" w14:textId="52AB2F88" w:rsidR="007052D1" w:rsidRDefault="00CF63FF" w:rsidP="00927AF8">
      <w:pPr>
        <w:pStyle w:val="bodytext"/>
        <w:spacing w:before="0" w:beforeAutospacing="0" w:after="120" w:afterAutospacing="0" w:line="300" w:lineRule="exact"/>
        <w:rPr>
          <w:rFonts w:ascii="Verdana" w:eastAsia="Times" w:hAnsi="Verdana"/>
          <w:sz w:val="18"/>
          <w:lang w:val="de-DE" w:eastAsia="de-DE"/>
        </w:rPr>
      </w:pPr>
      <w:r w:rsidRPr="00B16B44">
        <w:rPr>
          <w:rFonts w:ascii="Verdana" w:eastAsia="Times" w:hAnsi="Verdana"/>
          <w:sz w:val="18"/>
          <w:szCs w:val="18"/>
          <w:lang w:val="de-DE" w:eastAsia="de-DE"/>
        </w:rPr>
        <w:t xml:space="preserve">In dieser Hands-on-Ausstellung warten mehr als 15 Stationen darauf, aktiv </w:t>
      </w:r>
      <w:r w:rsidR="000737DA">
        <w:rPr>
          <w:rFonts w:ascii="Verdana" w:eastAsia="Times" w:hAnsi="Verdana"/>
          <w:sz w:val="18"/>
          <w:szCs w:val="18"/>
          <w:lang w:val="de-DE" w:eastAsia="de-DE"/>
        </w:rPr>
        <w:t>und spielerisch g</w:t>
      </w:r>
      <w:r w:rsidRPr="00B16B44">
        <w:rPr>
          <w:rFonts w:ascii="Verdana" w:eastAsia="Times" w:hAnsi="Verdana"/>
          <w:sz w:val="18"/>
          <w:szCs w:val="18"/>
          <w:lang w:val="de-DE" w:eastAsia="de-DE"/>
        </w:rPr>
        <w:t xml:space="preserve">enutzt zu werden. </w:t>
      </w:r>
      <w:r w:rsidR="00F14368" w:rsidRPr="00B16B44">
        <w:rPr>
          <w:rFonts w:ascii="Verdana" w:eastAsia="Times" w:hAnsi="Verdana"/>
          <w:sz w:val="18"/>
          <w:szCs w:val="18"/>
          <w:lang w:val="de-DE" w:eastAsia="de-DE"/>
        </w:rPr>
        <w:t>B</w:t>
      </w:r>
      <w:r w:rsidRPr="00B16B44">
        <w:rPr>
          <w:rFonts w:ascii="Verdana" w:eastAsia="Times" w:hAnsi="Verdana"/>
          <w:sz w:val="18"/>
          <w:szCs w:val="18"/>
          <w:lang w:val="de-DE" w:eastAsia="de-DE"/>
        </w:rPr>
        <w:t>ei der Erkundung steht ein Team zur Seite und regt mit Fragen zum Weiterdenken an, zu Themen wie: Allergien, Spieltheorie, Quantenphysik, Rückkop</w:t>
      </w:r>
      <w:r w:rsidR="000737DA">
        <w:rPr>
          <w:rFonts w:ascii="Verdana" w:eastAsia="Times" w:hAnsi="Verdana"/>
          <w:sz w:val="18"/>
          <w:szCs w:val="18"/>
          <w:lang w:val="de-DE" w:eastAsia="de-DE"/>
        </w:rPr>
        <w:t>plung in Technik und Kunst.</w:t>
      </w:r>
      <w:r w:rsidRPr="00B16B44">
        <w:rPr>
          <w:rFonts w:ascii="Verdana" w:eastAsia="Times" w:hAnsi="Verdana"/>
          <w:sz w:val="18"/>
          <w:szCs w:val="18"/>
          <w:lang w:val="de-DE" w:eastAsia="de-DE"/>
        </w:rPr>
        <w:t xml:space="preserve"> </w:t>
      </w:r>
      <w:r w:rsidR="00FD2038" w:rsidRPr="00927AF8">
        <w:rPr>
          <w:rFonts w:ascii="Verdana" w:eastAsia="Times" w:hAnsi="Verdana"/>
          <w:sz w:val="18"/>
          <w:szCs w:val="18"/>
          <w:lang w:val="de-DE" w:eastAsia="de-DE"/>
        </w:rPr>
        <w:t>Die Ausstellung wandert dr</w:t>
      </w:r>
      <w:r w:rsidR="000737DA">
        <w:rPr>
          <w:rFonts w:ascii="Verdana" w:eastAsia="Times" w:hAnsi="Verdana"/>
          <w:sz w:val="18"/>
          <w:szCs w:val="18"/>
          <w:lang w:val="de-DE" w:eastAsia="de-DE"/>
        </w:rPr>
        <w:t>ei Jahre durch ganz Österreich zu</w:t>
      </w:r>
      <w:r w:rsidR="00FD2038" w:rsidRPr="00927AF8">
        <w:rPr>
          <w:rFonts w:ascii="Verdana" w:eastAsia="Times" w:hAnsi="Verdana"/>
          <w:sz w:val="18"/>
          <w:szCs w:val="18"/>
          <w:lang w:val="de-DE" w:eastAsia="de-DE"/>
        </w:rPr>
        <w:t xml:space="preserve"> ca. 8-10 Orten</w:t>
      </w:r>
      <w:r w:rsidR="007052D1">
        <w:rPr>
          <w:rFonts w:ascii="Verdana" w:eastAsia="Times" w:hAnsi="Verdana"/>
          <w:sz w:val="18"/>
          <w:szCs w:val="18"/>
          <w:lang w:val="de-DE" w:eastAsia="de-DE"/>
        </w:rPr>
        <w:t xml:space="preserve"> und bleibt</w:t>
      </w:r>
      <w:r w:rsidR="00FD2038" w:rsidRPr="00927AF8">
        <w:rPr>
          <w:rFonts w:ascii="Verdana" w:eastAsia="Times" w:hAnsi="Verdana"/>
          <w:sz w:val="18"/>
          <w:szCs w:val="18"/>
          <w:lang w:val="de-DE" w:eastAsia="de-DE"/>
        </w:rPr>
        <w:t xml:space="preserve"> mind</w:t>
      </w:r>
      <w:r w:rsidR="007052D1">
        <w:rPr>
          <w:rFonts w:ascii="Verdana" w:eastAsia="Times" w:hAnsi="Verdana"/>
          <w:sz w:val="18"/>
          <w:szCs w:val="18"/>
          <w:lang w:val="de-DE" w:eastAsia="de-DE"/>
        </w:rPr>
        <w:t>estens</w:t>
      </w:r>
      <w:r w:rsidR="00FD2038" w:rsidRPr="00927AF8">
        <w:rPr>
          <w:rFonts w:ascii="Verdana" w:eastAsia="Times" w:hAnsi="Verdana"/>
          <w:sz w:val="18"/>
          <w:szCs w:val="18"/>
          <w:lang w:val="de-DE" w:eastAsia="de-DE"/>
        </w:rPr>
        <w:t xml:space="preserve"> 6-8 Wochen </w:t>
      </w:r>
      <w:r w:rsidR="007052D1">
        <w:rPr>
          <w:rFonts w:ascii="Verdana" w:eastAsia="Times" w:hAnsi="Verdana"/>
          <w:sz w:val="18"/>
          <w:szCs w:val="18"/>
          <w:lang w:val="de-DE" w:eastAsia="de-DE"/>
        </w:rPr>
        <w:t xml:space="preserve">und </w:t>
      </w:r>
      <w:r w:rsidR="00FD2038" w:rsidRPr="00927AF8">
        <w:rPr>
          <w:rFonts w:ascii="Verdana" w:eastAsia="Times" w:hAnsi="Verdana"/>
          <w:sz w:val="18"/>
          <w:szCs w:val="18"/>
          <w:lang w:val="de-DE" w:eastAsia="de-DE"/>
        </w:rPr>
        <w:t>bis zu 3 Monate an einem Ort</w:t>
      </w:r>
      <w:r w:rsidR="00F14368" w:rsidRPr="00927AF8">
        <w:rPr>
          <w:rFonts w:ascii="Verdana" w:eastAsia="Times" w:hAnsi="Verdana"/>
          <w:sz w:val="18"/>
          <w:szCs w:val="18"/>
          <w:lang w:val="de-DE" w:eastAsia="de-DE"/>
        </w:rPr>
        <w:t xml:space="preserve">. </w:t>
      </w:r>
      <w:hyperlink r:id="rId9" w:history="1">
        <w:r w:rsidR="007052D1">
          <w:rPr>
            <w:rFonts w:ascii="Verdana" w:eastAsia="Times" w:hAnsi="Verdana"/>
            <w:sz w:val="18"/>
            <w:lang w:val="de-DE" w:eastAsia="de-DE"/>
          </w:rPr>
          <w:t>www.wirkungswechsel.at</w:t>
        </w:r>
      </w:hyperlink>
    </w:p>
    <w:p w14:paraId="1D303C7E" w14:textId="5244BB67" w:rsidR="009E114F" w:rsidRPr="00927AF8" w:rsidRDefault="009E114F" w:rsidP="009E114F">
      <w:pPr>
        <w:rPr>
          <w:b/>
          <w:szCs w:val="26"/>
        </w:rPr>
      </w:pPr>
      <w:proofErr w:type="spellStart"/>
      <w:r>
        <w:rPr>
          <w:b/>
          <w:szCs w:val="26"/>
        </w:rPr>
        <w:t>Studiengangsforschung</w:t>
      </w:r>
      <w:proofErr w:type="spellEnd"/>
      <w:r w:rsidRPr="00927AF8">
        <w:rPr>
          <w:b/>
          <w:szCs w:val="26"/>
        </w:rPr>
        <w:t xml:space="preserve"> im Bereich von Nahrungsmittel- und respiratorischen Allergien</w:t>
      </w:r>
    </w:p>
    <w:p w14:paraId="5935292B" w14:textId="5130AADD" w:rsidR="009E114F" w:rsidRDefault="006D2BCF" w:rsidP="009E114F">
      <w:pPr>
        <w:spacing w:after="120" w:line="300" w:lineRule="exact"/>
        <w:rPr>
          <w:szCs w:val="18"/>
        </w:rPr>
      </w:pPr>
      <w:r w:rsidRPr="00927AF8">
        <w:rPr>
          <w:szCs w:val="26"/>
        </w:rPr>
        <w:t xml:space="preserve">In den Labors der </w:t>
      </w:r>
      <w:proofErr w:type="spellStart"/>
      <w:r w:rsidRPr="00927AF8">
        <w:rPr>
          <w:szCs w:val="26"/>
        </w:rPr>
        <w:t>Marxbox</w:t>
      </w:r>
      <w:proofErr w:type="spellEnd"/>
      <w:r w:rsidRPr="00927AF8">
        <w:rPr>
          <w:szCs w:val="26"/>
        </w:rPr>
        <w:t xml:space="preserve"> beim Vienna Biocenter gehen </w:t>
      </w:r>
      <w:proofErr w:type="spellStart"/>
      <w:r w:rsidRPr="00927AF8">
        <w:rPr>
          <w:szCs w:val="26"/>
        </w:rPr>
        <w:t>ForscherInnen</w:t>
      </w:r>
      <w:proofErr w:type="spellEnd"/>
      <w:r w:rsidRPr="00927AF8">
        <w:rPr>
          <w:szCs w:val="26"/>
        </w:rPr>
        <w:t xml:space="preserve"> </w:t>
      </w:r>
      <w:r w:rsidR="00634545">
        <w:rPr>
          <w:szCs w:val="26"/>
        </w:rPr>
        <w:t xml:space="preserve">der Arbeitsgruppe Immunologie </w:t>
      </w:r>
      <w:r w:rsidRPr="00927AF8">
        <w:rPr>
          <w:szCs w:val="26"/>
        </w:rPr>
        <w:t xml:space="preserve">des </w:t>
      </w:r>
      <w:r>
        <w:rPr>
          <w:szCs w:val="26"/>
        </w:rPr>
        <w:t>FH-</w:t>
      </w:r>
      <w:r w:rsidRPr="00927AF8">
        <w:rPr>
          <w:szCs w:val="26"/>
        </w:rPr>
        <w:t>Studiengangs</w:t>
      </w:r>
      <w:r w:rsidRPr="00927AF8">
        <w:rPr>
          <w:szCs w:val="18"/>
        </w:rPr>
        <w:t xml:space="preserve"> Molekulare Biotechnologie – gefördert vom FWF und der Stadt Wien, MA23 – den</w:t>
      </w:r>
      <w:r>
        <w:rPr>
          <w:szCs w:val="18"/>
        </w:rPr>
        <w:t xml:space="preserve"> Geheimnissen von Fleischallergien auf den Grund, über die bisher noch wenig bekannt ist. Künstlich hergestellte Einzelmoleküle statt Gesamtextrakte sollen zukünftig eine verlässlichere Diagnose ermöglichen. </w:t>
      </w:r>
      <w:proofErr w:type="spellStart"/>
      <w:r>
        <w:rPr>
          <w:szCs w:val="18"/>
        </w:rPr>
        <w:t>MedUni</w:t>
      </w:r>
      <w:proofErr w:type="spellEnd"/>
      <w:r>
        <w:rPr>
          <w:szCs w:val="18"/>
        </w:rPr>
        <w:t xml:space="preserve"> Wien, BOKU und das </w:t>
      </w:r>
      <w:proofErr w:type="spellStart"/>
      <w:r>
        <w:rPr>
          <w:szCs w:val="18"/>
        </w:rPr>
        <w:t>Floridsdorfer</w:t>
      </w:r>
      <w:proofErr w:type="spellEnd"/>
      <w:r>
        <w:rPr>
          <w:szCs w:val="18"/>
        </w:rPr>
        <w:t xml:space="preserve"> Allergiezentrum zählen zu den inländischen </w:t>
      </w:r>
      <w:proofErr w:type="spellStart"/>
      <w:r>
        <w:rPr>
          <w:szCs w:val="18"/>
        </w:rPr>
        <w:t>KooperationspartnerInnen</w:t>
      </w:r>
      <w:proofErr w:type="spellEnd"/>
      <w:r>
        <w:rPr>
          <w:szCs w:val="18"/>
        </w:rPr>
        <w:t xml:space="preserve">. </w:t>
      </w:r>
      <w:r w:rsidR="009E114F">
        <w:rPr>
          <w:szCs w:val="18"/>
        </w:rPr>
        <w:t>Die</w:t>
      </w:r>
      <w:r w:rsidR="00634545">
        <w:rPr>
          <w:szCs w:val="18"/>
        </w:rPr>
        <w:t xml:space="preserve"> Arbeitsgruppe </w:t>
      </w:r>
      <w:r w:rsidR="009E114F">
        <w:rPr>
          <w:szCs w:val="18"/>
        </w:rPr>
        <w:t xml:space="preserve">forscht </w:t>
      </w:r>
      <w:r w:rsidR="00634545">
        <w:rPr>
          <w:szCs w:val="18"/>
        </w:rPr>
        <w:t>auch i</w:t>
      </w:r>
      <w:r>
        <w:rPr>
          <w:szCs w:val="18"/>
        </w:rPr>
        <w:t xml:space="preserve">m Bereich respiratorischer Allergien </w:t>
      </w:r>
      <w:r w:rsidR="00634545">
        <w:rPr>
          <w:szCs w:val="18"/>
        </w:rPr>
        <w:t xml:space="preserve">und zwar </w:t>
      </w:r>
      <w:r>
        <w:rPr>
          <w:szCs w:val="18"/>
        </w:rPr>
        <w:t xml:space="preserve">untersucht </w:t>
      </w:r>
      <w:r w:rsidR="00DC1B40">
        <w:rPr>
          <w:szCs w:val="18"/>
        </w:rPr>
        <w:t>sie in Zusammenarbeit mit einigen</w:t>
      </w:r>
      <w:r>
        <w:rPr>
          <w:szCs w:val="18"/>
        </w:rPr>
        <w:t xml:space="preserve"> Wiener Krankenanstalten, welche Rolle die Zellen der Atemwege, die als erste mit Allergenen in Kontakt treten, bei der allergischen Immunantwort spielen. Das F&amp;E-Projekt wird von der Stadt Wien, MA 23, gefördert. </w:t>
      </w:r>
    </w:p>
    <w:p w14:paraId="2B5B85EC" w14:textId="774E9F96" w:rsidR="006D2BCF" w:rsidRPr="006D2BCF" w:rsidRDefault="006D2BCF" w:rsidP="00FD2038">
      <w:pPr>
        <w:spacing w:line="240" w:lineRule="auto"/>
        <w:rPr>
          <w:rFonts w:eastAsia="Times New Roman"/>
          <w:b/>
          <w:szCs w:val="18"/>
          <w:lang w:eastAsia="de-AT"/>
        </w:rPr>
      </w:pPr>
      <w:r w:rsidRPr="006D2BCF">
        <w:rPr>
          <w:rFonts w:eastAsia="Times New Roman"/>
          <w:b/>
          <w:szCs w:val="18"/>
          <w:lang w:eastAsia="de-AT"/>
        </w:rPr>
        <w:t xml:space="preserve">Ausstellung </w:t>
      </w:r>
      <w:r>
        <w:rPr>
          <w:rFonts w:eastAsia="Times New Roman"/>
          <w:b/>
          <w:szCs w:val="18"/>
          <w:lang w:eastAsia="de-AT"/>
        </w:rPr>
        <w:t>Wirkungswechsel</w:t>
      </w:r>
    </w:p>
    <w:p w14:paraId="15CC25DA" w14:textId="712D77F0" w:rsidR="00FD2038" w:rsidRPr="00CF63FF" w:rsidRDefault="00390766" w:rsidP="00FD2038">
      <w:pPr>
        <w:spacing w:line="240" w:lineRule="auto"/>
        <w:rPr>
          <w:rFonts w:eastAsia="Times New Roman"/>
          <w:szCs w:val="18"/>
          <w:lang w:val="de-AT" w:eastAsia="de-AT"/>
        </w:rPr>
      </w:pPr>
      <w:r>
        <w:rPr>
          <w:rFonts w:eastAsia="Times New Roman"/>
          <w:szCs w:val="18"/>
          <w:lang w:eastAsia="de-AT"/>
        </w:rPr>
        <w:t xml:space="preserve">&gt; </w:t>
      </w:r>
      <w:r w:rsidR="00FD2038">
        <w:rPr>
          <w:rFonts w:eastAsia="Times New Roman"/>
          <w:szCs w:val="18"/>
          <w:lang w:val="de-AT" w:eastAsia="de-AT"/>
        </w:rPr>
        <w:t>17.9. –</w:t>
      </w:r>
      <w:r w:rsidR="00FD2038" w:rsidRPr="00CF63FF">
        <w:rPr>
          <w:rFonts w:eastAsia="Times New Roman"/>
          <w:szCs w:val="18"/>
          <w:lang w:val="de-AT" w:eastAsia="de-AT"/>
        </w:rPr>
        <w:t xml:space="preserve"> 31.10.2014</w:t>
      </w:r>
      <w:r w:rsidR="00FD2038">
        <w:rPr>
          <w:rFonts w:eastAsia="Times New Roman"/>
          <w:szCs w:val="18"/>
          <w:lang w:val="de-AT" w:eastAsia="de-AT"/>
        </w:rPr>
        <w:t xml:space="preserve">, </w:t>
      </w:r>
      <w:r w:rsidR="00FD2038" w:rsidRPr="00CF63FF">
        <w:rPr>
          <w:rFonts w:eastAsia="Times New Roman"/>
          <w:szCs w:val="18"/>
          <w:lang w:val="de-AT" w:eastAsia="de-AT"/>
        </w:rPr>
        <w:t xml:space="preserve">Mo </w:t>
      </w:r>
      <w:r w:rsidR="00FD2038">
        <w:rPr>
          <w:rFonts w:eastAsia="Times New Roman"/>
          <w:szCs w:val="18"/>
          <w:lang w:val="de-AT" w:eastAsia="de-AT"/>
        </w:rPr>
        <w:t>– Fr</w:t>
      </w:r>
      <w:r>
        <w:rPr>
          <w:rFonts w:eastAsia="Times New Roman"/>
          <w:szCs w:val="18"/>
          <w:lang w:val="de-AT" w:eastAsia="de-AT"/>
        </w:rPr>
        <w:t>, 9.00 – 18.</w:t>
      </w:r>
      <w:r w:rsidR="00FD2038" w:rsidRPr="00CF63FF">
        <w:rPr>
          <w:rFonts w:eastAsia="Times New Roman"/>
          <w:szCs w:val="18"/>
          <w:lang w:val="de-AT" w:eastAsia="de-AT"/>
        </w:rPr>
        <w:t>00 Uhr</w:t>
      </w:r>
    </w:p>
    <w:p w14:paraId="1F8EEC81" w14:textId="77777777" w:rsidR="003C4784" w:rsidRDefault="00390766" w:rsidP="00FD2038">
      <w:pPr>
        <w:spacing w:after="195" w:line="240" w:lineRule="auto"/>
        <w:outlineLvl w:val="3"/>
        <w:rPr>
          <w:rFonts w:eastAsia="Times New Roman"/>
          <w:szCs w:val="18"/>
          <w:lang w:val="de-AT" w:eastAsia="de-AT"/>
        </w:rPr>
      </w:pPr>
      <w:r>
        <w:rPr>
          <w:rFonts w:eastAsia="Times New Roman"/>
          <w:bCs/>
          <w:szCs w:val="18"/>
          <w:lang w:val="de-AT" w:eastAsia="de-AT"/>
        </w:rPr>
        <w:t xml:space="preserve">&gt; </w:t>
      </w:r>
      <w:r w:rsidR="00CF63FF" w:rsidRPr="00FD2038">
        <w:rPr>
          <w:rFonts w:eastAsia="Times New Roman"/>
          <w:bCs/>
          <w:szCs w:val="18"/>
          <w:lang w:val="de-AT" w:eastAsia="de-AT"/>
        </w:rPr>
        <w:t>Ringturm</w:t>
      </w:r>
      <w:r w:rsidR="00FD2038">
        <w:rPr>
          <w:rFonts w:eastAsia="Times New Roman"/>
          <w:bCs/>
          <w:szCs w:val="18"/>
          <w:lang w:val="de-AT" w:eastAsia="de-AT"/>
        </w:rPr>
        <w:br/>
      </w:r>
      <w:r w:rsidR="00CF63FF" w:rsidRPr="00CF63FF">
        <w:rPr>
          <w:rFonts w:eastAsia="Times New Roman"/>
          <w:szCs w:val="18"/>
          <w:lang w:val="de-AT" w:eastAsia="de-AT"/>
        </w:rPr>
        <w:t>Wiener Städtische Versicherungsverein</w:t>
      </w:r>
      <w:r w:rsidR="00FD2038">
        <w:rPr>
          <w:rFonts w:eastAsia="Times New Roman"/>
          <w:szCs w:val="18"/>
          <w:lang w:val="de-AT" w:eastAsia="de-AT"/>
        </w:rPr>
        <w:br/>
      </w:r>
      <w:r w:rsidR="00CF63FF" w:rsidRPr="00CF63FF">
        <w:rPr>
          <w:rFonts w:eastAsia="Times New Roman"/>
          <w:szCs w:val="18"/>
          <w:lang w:val="de-AT" w:eastAsia="de-AT"/>
        </w:rPr>
        <w:t>Schottenring 30</w:t>
      </w:r>
      <w:r w:rsidR="00FD2038">
        <w:rPr>
          <w:rFonts w:eastAsia="Times New Roman"/>
          <w:szCs w:val="18"/>
          <w:lang w:val="de-AT" w:eastAsia="de-AT"/>
        </w:rPr>
        <w:br/>
      </w:r>
      <w:r w:rsidR="00CF63FF" w:rsidRPr="00CF63FF">
        <w:rPr>
          <w:rFonts w:eastAsia="Times New Roman"/>
          <w:szCs w:val="18"/>
          <w:lang w:val="de-AT" w:eastAsia="de-AT"/>
        </w:rPr>
        <w:t>1010 Wien</w:t>
      </w:r>
      <w:r>
        <w:rPr>
          <w:rFonts w:eastAsia="Times New Roman"/>
          <w:szCs w:val="18"/>
          <w:lang w:val="de-AT" w:eastAsia="de-AT"/>
        </w:rPr>
        <w:br/>
        <w:t xml:space="preserve">&gt; Eintritt frei; </w:t>
      </w:r>
      <w:r w:rsidR="00CF63FF" w:rsidRPr="00FD2038">
        <w:rPr>
          <w:rFonts w:eastAsia="Times New Roman"/>
          <w:bCs/>
          <w:szCs w:val="18"/>
          <w:lang w:val="de-AT" w:eastAsia="de-AT"/>
        </w:rPr>
        <w:t>Anmeldung für Gruppen</w:t>
      </w:r>
      <w:r>
        <w:rPr>
          <w:rFonts w:eastAsia="Times New Roman"/>
          <w:bCs/>
          <w:szCs w:val="18"/>
          <w:lang w:val="de-AT" w:eastAsia="de-AT"/>
        </w:rPr>
        <w:t>;</w:t>
      </w:r>
      <w:r w:rsidR="00FD2038" w:rsidRPr="00FD2038">
        <w:rPr>
          <w:rFonts w:eastAsia="Times New Roman"/>
          <w:bCs/>
          <w:szCs w:val="18"/>
          <w:lang w:val="de-AT" w:eastAsia="de-AT"/>
        </w:rPr>
        <w:t xml:space="preserve"> k</w:t>
      </w:r>
      <w:r w:rsidR="00CF63FF" w:rsidRPr="00CF63FF">
        <w:rPr>
          <w:rFonts w:eastAsia="Times New Roman"/>
          <w:szCs w:val="18"/>
          <w:lang w:val="de-AT" w:eastAsia="de-AT"/>
        </w:rPr>
        <w:t>ostenlose Workshops für Schulklassen</w:t>
      </w:r>
      <w:r w:rsidR="00FD2038" w:rsidRPr="00FD2038">
        <w:rPr>
          <w:rFonts w:eastAsia="Times New Roman"/>
          <w:szCs w:val="18"/>
          <w:lang w:val="de-AT" w:eastAsia="de-AT"/>
        </w:rPr>
        <w:t xml:space="preserve"> </w:t>
      </w:r>
      <w:r w:rsidR="00CF63FF" w:rsidRPr="00CF63FF">
        <w:rPr>
          <w:rFonts w:eastAsia="Times New Roman"/>
          <w:szCs w:val="18"/>
          <w:lang w:val="de-AT" w:eastAsia="de-AT"/>
        </w:rPr>
        <w:t>und Gruppen ab 10 Personen</w:t>
      </w:r>
    </w:p>
    <w:p w14:paraId="050DD633" w14:textId="4913D619" w:rsidR="00EE4A7D" w:rsidRPr="00CF63FF" w:rsidRDefault="00EE4A7D" w:rsidP="00FD2038">
      <w:pPr>
        <w:spacing w:after="195" w:line="240" w:lineRule="auto"/>
        <w:outlineLvl w:val="3"/>
        <w:rPr>
          <w:rFonts w:eastAsia="Times New Roman"/>
          <w:szCs w:val="18"/>
          <w:lang w:val="de-AT" w:eastAsia="de-AT"/>
        </w:rPr>
      </w:pPr>
      <w:r w:rsidRPr="003C4784">
        <w:rPr>
          <w:rFonts w:eastAsia="Times New Roman"/>
          <w:szCs w:val="18"/>
          <w:lang w:val="de-AT" w:eastAsia="de-AT"/>
        </w:rPr>
        <w:lastRenderedPageBreak/>
        <w:t>Sonderprogramm in der</w:t>
      </w:r>
      <w:r w:rsidR="003C4784">
        <w:rPr>
          <w:rFonts w:eastAsia="Times New Roman"/>
          <w:szCs w:val="18"/>
          <w:lang w:val="de-AT" w:eastAsia="de-AT"/>
        </w:rPr>
        <w:t xml:space="preserve"> </w:t>
      </w:r>
      <w:hyperlink r:id="rId10" w:tgtFrame="_blank" w:tooltip="LNDM-ORF" w:history="1">
        <w:r w:rsidRPr="003C4784">
          <w:rPr>
            <w:rFonts w:eastAsia="Times New Roman"/>
            <w:szCs w:val="18"/>
            <w:lang w:val="de-AT" w:eastAsia="de-AT"/>
          </w:rPr>
          <w:t>Langen Nacht der Museen</w:t>
        </w:r>
      </w:hyperlink>
      <w:r w:rsidR="003C4784">
        <w:rPr>
          <w:rFonts w:eastAsia="Times New Roman"/>
          <w:szCs w:val="18"/>
          <w:lang w:val="de-AT" w:eastAsia="de-AT"/>
        </w:rPr>
        <w:t xml:space="preserve"> </w:t>
      </w:r>
      <w:r w:rsidRPr="003C4784">
        <w:rPr>
          <w:rFonts w:eastAsia="Times New Roman"/>
          <w:szCs w:val="18"/>
          <w:lang w:val="de-AT" w:eastAsia="de-AT"/>
        </w:rPr>
        <w:t>am 4. 10. 2014</w:t>
      </w:r>
    </w:p>
    <w:p w14:paraId="3B4A8E6D" w14:textId="12F21BFD" w:rsidR="00FD2038" w:rsidRDefault="00FD2038" w:rsidP="003C4784">
      <w:pPr>
        <w:pStyle w:val="bodytext"/>
        <w:spacing w:before="0" w:beforeAutospacing="0" w:after="120" w:afterAutospacing="0" w:line="240" w:lineRule="exact"/>
        <w:rPr>
          <w:rFonts w:ascii="Verdana" w:eastAsia="Times" w:hAnsi="Verdana"/>
          <w:sz w:val="18"/>
          <w:szCs w:val="18"/>
          <w:lang w:val="de-DE" w:eastAsia="de-DE"/>
        </w:rPr>
      </w:pPr>
      <w:r w:rsidRPr="00594DE6">
        <w:rPr>
          <w:rFonts w:ascii="Verdana" w:eastAsia="Times" w:hAnsi="Verdana"/>
          <w:b/>
          <w:sz w:val="18"/>
          <w:szCs w:val="18"/>
          <w:lang w:val="de-DE" w:eastAsia="de-DE"/>
        </w:rPr>
        <w:t>Open Science</w:t>
      </w:r>
      <w:r>
        <w:rPr>
          <w:rFonts w:ascii="Verdana" w:eastAsia="Times" w:hAnsi="Verdana"/>
          <w:b/>
          <w:sz w:val="18"/>
          <w:szCs w:val="18"/>
          <w:lang w:val="de-DE" w:eastAsia="de-DE"/>
        </w:rPr>
        <w:br/>
      </w:r>
      <w:r w:rsidRPr="00594DE6">
        <w:rPr>
          <w:rFonts w:ascii="Verdana" w:eastAsia="Times" w:hAnsi="Verdana"/>
          <w:sz w:val="18"/>
          <w:szCs w:val="18"/>
          <w:lang w:val="de-DE" w:eastAsia="de-DE"/>
        </w:rPr>
        <w:t xml:space="preserve">Open Science steht für den Dialog zwischen Wissenschaft und Öffentlichkeit. Der gemeinnützige, wissenschaftliche Verein setzt sich dafür ein, Lebenswissenschaften sichtbar, erlebbar und verständlich zu machen und eine eigenständige Meinungsbildung zu Themen der Lebenswissenschaften zu ermöglichen. </w:t>
      </w:r>
      <w:r>
        <w:rPr>
          <w:rFonts w:ascii="Verdana" w:eastAsia="Times" w:hAnsi="Verdana"/>
          <w:sz w:val="18"/>
          <w:szCs w:val="18"/>
          <w:lang w:val="de-DE" w:eastAsia="de-DE"/>
        </w:rPr>
        <w:t>O</w:t>
      </w:r>
      <w:r w:rsidRPr="00594DE6">
        <w:rPr>
          <w:rFonts w:ascii="Verdana" w:eastAsia="Times" w:hAnsi="Verdana"/>
          <w:sz w:val="18"/>
          <w:szCs w:val="18"/>
          <w:lang w:val="de-DE" w:eastAsia="de-DE"/>
        </w:rPr>
        <w:t>pen Science liefert wissenschaftlich fundierte Informationen und unterstützt die gesellschaftliche Reflexion der Auswirkungen der Wissenschaft. Dazu organisiert Open Science spannende Veranstaltungen und Projekte, betreibt das Vienna Open Lab (eine gemeinsame Institution von Open Science und dem Institut für molekulare Biotechnologie), bietet Materialien für eine abwechslungsreiche Unterrichtsgestaltung und unterstützt</w:t>
      </w:r>
      <w:r w:rsidR="000940CB">
        <w:rPr>
          <w:rFonts w:ascii="Verdana" w:eastAsia="Times" w:hAnsi="Verdana"/>
          <w:sz w:val="18"/>
          <w:szCs w:val="18"/>
          <w:lang w:val="de-DE" w:eastAsia="de-DE"/>
        </w:rPr>
        <w:t xml:space="preserve"> </w:t>
      </w:r>
      <w:proofErr w:type="spellStart"/>
      <w:r w:rsidRPr="00594DE6">
        <w:rPr>
          <w:rFonts w:ascii="Verdana" w:eastAsia="Times" w:hAnsi="Verdana"/>
          <w:sz w:val="18"/>
          <w:szCs w:val="18"/>
          <w:lang w:val="de-DE" w:eastAsia="de-DE"/>
        </w:rPr>
        <w:t>ForscherInnen</w:t>
      </w:r>
      <w:proofErr w:type="spellEnd"/>
      <w:r w:rsidRPr="00594DE6">
        <w:rPr>
          <w:rFonts w:ascii="Verdana" w:eastAsia="Times" w:hAnsi="Verdana"/>
          <w:sz w:val="18"/>
          <w:szCs w:val="18"/>
          <w:lang w:val="de-DE" w:eastAsia="de-DE"/>
        </w:rPr>
        <w:t xml:space="preserve"> in der Wissenschaftskommunikation. </w:t>
      </w:r>
      <w:hyperlink r:id="rId11" w:history="1">
        <w:r w:rsidRPr="00D6486A">
          <w:rPr>
            <w:rStyle w:val="Hyperlink"/>
            <w:rFonts w:ascii="Verdana" w:eastAsia="Times" w:hAnsi="Verdana"/>
            <w:sz w:val="18"/>
            <w:szCs w:val="18"/>
            <w:lang w:val="de-DE" w:eastAsia="de-DE"/>
          </w:rPr>
          <w:t>www.openscience.or.at</w:t>
        </w:r>
      </w:hyperlink>
    </w:p>
    <w:p w14:paraId="31E55D79" w14:textId="302DA8C6" w:rsidR="00E82E4D" w:rsidRDefault="009E0071" w:rsidP="003C4784">
      <w:pPr>
        <w:pStyle w:val="PA7HeadlineBoilerplate"/>
        <w:spacing w:before="0" w:after="120" w:line="240" w:lineRule="exact"/>
        <w:outlineLvl w:val="0"/>
        <w:rPr>
          <w:b w:val="0"/>
        </w:rPr>
      </w:pPr>
      <w:r w:rsidRPr="00032175">
        <w:rPr>
          <w:bCs w:val="0"/>
          <w:szCs w:val="18"/>
        </w:rPr>
        <w:t>FH Campus Wien</w:t>
      </w:r>
      <w:r w:rsidRPr="00032175">
        <w:rPr>
          <w:bCs w:val="0"/>
          <w:szCs w:val="18"/>
        </w:rPr>
        <w:br/>
      </w:r>
      <w:r w:rsidR="00E82E4D">
        <w:rPr>
          <w:b w:val="0"/>
        </w:rPr>
        <w:t>Die FH Campus Wien ist die größte akkreditierte Fachhochschule Österreichs. Sie bildet im laufenden Studienjahr 201</w:t>
      </w:r>
      <w:r w:rsidR="00CE798B">
        <w:rPr>
          <w:b w:val="0"/>
        </w:rPr>
        <w:t>4</w:t>
      </w:r>
      <w:r w:rsidR="00E82E4D">
        <w:rPr>
          <w:b w:val="0"/>
        </w:rPr>
        <w:t>/1</w:t>
      </w:r>
      <w:r w:rsidR="00CE798B">
        <w:rPr>
          <w:b w:val="0"/>
        </w:rPr>
        <w:t>5</w:t>
      </w:r>
      <w:r w:rsidR="00E82E4D">
        <w:rPr>
          <w:b w:val="0"/>
        </w:rPr>
        <w:t xml:space="preserve"> </w:t>
      </w:r>
      <w:r w:rsidR="0030549B">
        <w:rPr>
          <w:b w:val="0"/>
        </w:rPr>
        <w:t>rund 5.000</w:t>
      </w:r>
      <w:r w:rsidR="00E82E4D">
        <w:rPr>
          <w:b w:val="0"/>
        </w:rPr>
        <w:t xml:space="preserve"> Studierende in über 50 Bachelor- und Masterstudiengängen sowie Lehrgängen in den Departments Applied Life </w:t>
      </w:r>
      <w:proofErr w:type="spellStart"/>
      <w:r w:rsidR="00E82E4D">
        <w:rPr>
          <w:b w:val="0"/>
        </w:rPr>
        <w:t>Sciences</w:t>
      </w:r>
      <w:proofErr w:type="spellEnd"/>
      <w:r w:rsidR="00E82E4D">
        <w:rPr>
          <w:b w:val="0"/>
        </w:rPr>
        <w:t xml:space="preserve">, Bauen und Gestalten, Gesundheit, Public </w:t>
      </w:r>
      <w:proofErr w:type="spellStart"/>
      <w:r w:rsidR="00E82E4D">
        <w:rPr>
          <w:b w:val="0"/>
        </w:rPr>
        <w:t>Sector</w:t>
      </w:r>
      <w:proofErr w:type="spellEnd"/>
      <w:r w:rsidR="00E82E4D">
        <w:rPr>
          <w:b w:val="0"/>
        </w:rPr>
        <w:t xml:space="preserve">, Soziales und Technik aus. Die FH Campus Wien kooperiert mit den österreichischen Universitäten Uni Wien, </w:t>
      </w:r>
      <w:proofErr w:type="spellStart"/>
      <w:r w:rsidR="00E82E4D">
        <w:rPr>
          <w:b w:val="0"/>
        </w:rPr>
        <w:t>MedUni</w:t>
      </w:r>
      <w:proofErr w:type="spellEnd"/>
      <w:r w:rsidR="00E82E4D">
        <w:rPr>
          <w:b w:val="0"/>
        </w:rPr>
        <w:t xml:space="preserve"> Wien, BOKU, </w:t>
      </w:r>
      <w:proofErr w:type="spellStart"/>
      <w:r w:rsidR="00E82E4D">
        <w:rPr>
          <w:b w:val="0"/>
        </w:rPr>
        <w:t>VetMed</w:t>
      </w:r>
      <w:proofErr w:type="spellEnd"/>
      <w:r w:rsidR="00E82E4D">
        <w:rPr>
          <w:b w:val="0"/>
        </w:rPr>
        <w:t>, TU Wien, MU Leoben und zahlreichen internationalen Hochschulen. Sie ist mit Unternehmen, Verbänden, Schulen und öffentlichen Einrichtungen vernetzt. Darüber hinaus unterhält die Hochschule eigene Forschungsgesellschaften, über die zahlreiche F&amp;E-Projekte der Studiengänge und externe Auftragsforschung abgewickelt werden.</w:t>
      </w:r>
      <w:r w:rsidR="0030549B">
        <w:rPr>
          <w:b w:val="0"/>
        </w:rPr>
        <w:t xml:space="preserve"> </w:t>
      </w:r>
      <w:hyperlink r:id="rId12" w:history="1">
        <w:r w:rsidR="0030549B" w:rsidRPr="00D64787">
          <w:rPr>
            <w:rStyle w:val="Hyperlink"/>
            <w:b w:val="0"/>
          </w:rPr>
          <w:t>www.fh-campuswien.ac.at</w:t>
        </w:r>
      </w:hyperlink>
    </w:p>
    <w:p w14:paraId="515D3953" w14:textId="77777777" w:rsidR="00E82E4D" w:rsidRDefault="00E82E4D" w:rsidP="009E0071">
      <w:pPr>
        <w:pStyle w:val="PA7HeadlineBoilerplate"/>
        <w:spacing w:before="0" w:after="120" w:line="240" w:lineRule="exact"/>
        <w:outlineLvl w:val="0"/>
        <w:rPr>
          <w:rStyle w:val="FHCWTextZchn"/>
          <w:b w:val="0"/>
        </w:rPr>
      </w:pPr>
    </w:p>
    <w:p w14:paraId="2E324FDB" w14:textId="77777777" w:rsidR="001B0FFC" w:rsidRPr="007C108A" w:rsidRDefault="001B0FFC" w:rsidP="001B0FFC">
      <w:pPr>
        <w:pStyle w:val="PA7HeadlineBoilerplate"/>
      </w:pPr>
      <w:r w:rsidRPr="001B0083">
        <w:t>Rückfragehinweis</w:t>
      </w:r>
    </w:p>
    <w:p w14:paraId="5B2E634E" w14:textId="3BFF7372" w:rsidR="006C700A" w:rsidRPr="009E114F" w:rsidRDefault="009E114F" w:rsidP="00604DF7">
      <w:pPr>
        <w:pStyle w:val="PA8Boilerplate"/>
        <w:rPr>
          <w:rStyle w:val="Hyperlink"/>
          <w:color w:val="auto"/>
          <w:u w:val="none"/>
        </w:rPr>
      </w:pPr>
      <w:proofErr w:type="spellStart"/>
      <w:r>
        <w:t>Mag.</w:t>
      </w:r>
      <w:r w:rsidRPr="0030549B">
        <w:rPr>
          <w:vertAlign w:val="superscript"/>
        </w:rPr>
        <w:t>a</w:t>
      </w:r>
      <w:proofErr w:type="spellEnd"/>
      <w:r>
        <w:t xml:space="preserve"> Sonja Wallner MAS</w:t>
      </w:r>
      <w:r>
        <w:br/>
      </w:r>
      <w:r w:rsidR="001B0FFC" w:rsidRPr="00BC0BB8">
        <w:t>FH Campus Wien</w:t>
      </w:r>
      <w:r w:rsidR="001B0FFC" w:rsidRPr="00BC0BB8">
        <w:br/>
      </w:r>
      <w:r w:rsidR="001B0FFC" w:rsidRPr="001B0083">
        <w:t>Unternehmenskommunikation</w:t>
      </w:r>
      <w:r w:rsidR="001B0FFC">
        <w:br/>
      </w:r>
      <w:r w:rsidR="001B0FFC" w:rsidRPr="001B0083">
        <w:t>Favoritenstraße 226, 1100 Wien</w:t>
      </w:r>
      <w:r w:rsidR="001B0FFC">
        <w:br/>
      </w:r>
      <w:r w:rsidR="001B0FFC" w:rsidRPr="001B0083">
        <w:t>T: +43 1 606 68 77</w:t>
      </w:r>
      <w:r w:rsidR="001B0FFC">
        <w:t>-640</w:t>
      </w:r>
      <w:r w:rsidR="003C4784">
        <w:t>8</w:t>
      </w:r>
      <w:r w:rsidR="001B0FFC">
        <w:br/>
      </w:r>
      <w:hyperlink r:id="rId13" w:history="1">
        <w:r w:rsidRPr="00D64787">
          <w:rPr>
            <w:rStyle w:val="Hyperlink"/>
            <w:highlight w:val="darkGray"/>
          </w:rPr>
          <w:t>sonja.wallner@fh-campuswien.ac.at</w:t>
        </w:r>
      </w:hyperlink>
      <w:r w:rsidR="001B0FFC" w:rsidRPr="00BC0BB8">
        <w:br/>
      </w:r>
      <w:hyperlink r:id="rId14" w:history="1">
        <w:r w:rsidR="001B0FFC" w:rsidRPr="007C108A">
          <w:rPr>
            <w:rStyle w:val="Hyperlink"/>
            <w:szCs w:val="18"/>
          </w:rPr>
          <w:t>www.fh-campuswien.ac.at</w:t>
        </w:r>
      </w:hyperlink>
    </w:p>
    <w:p w14:paraId="4CE1F08F" w14:textId="77777777" w:rsidR="00CF63FF" w:rsidRPr="00594DE6" w:rsidRDefault="00CF63FF" w:rsidP="00594DE6">
      <w:pPr>
        <w:pStyle w:val="bodytext"/>
        <w:rPr>
          <w:rFonts w:ascii="Verdana" w:eastAsia="Times" w:hAnsi="Verdana"/>
          <w:sz w:val="18"/>
          <w:szCs w:val="18"/>
          <w:lang w:val="de-DE" w:eastAsia="de-DE"/>
        </w:rPr>
      </w:pPr>
    </w:p>
    <w:p w14:paraId="5836C6AF" w14:textId="77777777" w:rsidR="00594DE6" w:rsidRPr="00594DE6" w:rsidRDefault="00594DE6" w:rsidP="00594DE6">
      <w:pPr>
        <w:pStyle w:val="bodytext"/>
        <w:rPr>
          <w:rFonts w:ascii="Verdana" w:eastAsia="Times" w:hAnsi="Verdana"/>
          <w:sz w:val="18"/>
          <w:szCs w:val="18"/>
          <w:lang w:val="de-DE" w:eastAsia="de-DE"/>
        </w:rPr>
      </w:pPr>
    </w:p>
    <w:p w14:paraId="511C723C" w14:textId="77777777" w:rsidR="00594DE6" w:rsidRPr="00594DE6" w:rsidRDefault="00594DE6" w:rsidP="00604DF7">
      <w:pPr>
        <w:pStyle w:val="PA8Boilerplate"/>
        <w:rPr>
          <w:rFonts w:eastAsia="Times"/>
        </w:rPr>
      </w:pPr>
    </w:p>
    <w:sectPr w:rsidR="00594DE6" w:rsidRPr="00594DE6" w:rsidSect="001654FE">
      <w:headerReference w:type="default" r:id="rId15"/>
      <w:footerReference w:type="default" r:id="rId16"/>
      <w:pgSz w:w="11899" w:h="16838" w:code="9"/>
      <w:pgMar w:top="2835" w:right="1418" w:bottom="1701" w:left="1418" w:header="0" w:footer="134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028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9B12" w14:textId="77777777" w:rsidR="00846870" w:rsidRDefault="00846870">
      <w:r>
        <w:separator/>
      </w:r>
    </w:p>
  </w:endnote>
  <w:endnote w:type="continuationSeparator" w:id="0">
    <w:p w14:paraId="62A6C0BB" w14:textId="77777777" w:rsidR="00846870" w:rsidRDefault="0084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D541" w14:textId="77777777"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D8C6F" w14:textId="77777777" w:rsidR="00846870" w:rsidRDefault="00846870">
      <w:r>
        <w:separator/>
      </w:r>
    </w:p>
  </w:footnote>
  <w:footnote w:type="continuationSeparator" w:id="0">
    <w:p w14:paraId="48E8C518" w14:textId="77777777" w:rsidR="00846870" w:rsidRDefault="0084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F728" w14:textId="77777777" w:rsidR="008E495C" w:rsidRDefault="008E495C" w:rsidP="00472E2D">
    <w:pPr>
      <w:pStyle w:val="Kopfzeile"/>
    </w:pPr>
    <w:r>
      <w:rPr>
        <w:noProof/>
        <w:lang w:val="de-AT" w:eastAsia="de-AT"/>
      </w:rPr>
      <w:drawing>
        <wp:anchor distT="0" distB="0" distL="114300" distR="114300" simplePos="0" relativeHeight="251657728" behindDoc="1" locked="0" layoutInCell="1" allowOverlap="1" wp14:anchorId="6A61A35C" wp14:editId="3EC4DE62">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14:paraId="3847A7AD" w14:textId="77777777" w:rsidR="008E495C" w:rsidRDefault="008E495C" w:rsidP="00472E2D">
    <w:pPr>
      <w:pStyle w:val="Kopfzeile"/>
    </w:pPr>
  </w:p>
  <w:p w14:paraId="2FF87223" w14:textId="77777777" w:rsidR="008E495C" w:rsidRDefault="008E495C" w:rsidP="00472E2D">
    <w:pPr>
      <w:pStyle w:val="Kopfzeile"/>
    </w:pPr>
  </w:p>
  <w:p w14:paraId="693F7DD5" w14:textId="77777777"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3">
    <w:nsid w:val="0AE8084C"/>
    <w:multiLevelType w:val="hybridMultilevel"/>
    <w:tmpl w:val="0C1E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5">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E483A"/>
    <w:multiLevelType w:val="multilevel"/>
    <w:tmpl w:val="0D2CCB7A"/>
    <w:numStyleLink w:val="FormatvorlageNummerierteListe2"/>
  </w:abstractNum>
  <w:abstractNum w:abstractNumId="18">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2F0175FD"/>
    <w:multiLevelType w:val="hybridMultilevel"/>
    <w:tmpl w:val="2F763A2E"/>
    <w:lvl w:ilvl="0" w:tplc="8050FCFE">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62F2D9D"/>
    <w:multiLevelType w:val="hybridMultilevel"/>
    <w:tmpl w:val="F4760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9">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30">
    <w:nsid w:val="58CA7652"/>
    <w:multiLevelType w:val="hybridMultilevel"/>
    <w:tmpl w:val="96E433CE"/>
    <w:lvl w:ilvl="0" w:tplc="DBCA981A">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32">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BBE7DC5"/>
    <w:multiLevelType w:val="multilevel"/>
    <w:tmpl w:val="914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9"/>
  </w:num>
  <w:num w:numId="17">
    <w:abstractNumId w:val="19"/>
  </w:num>
  <w:num w:numId="18">
    <w:abstractNumId w:val="32"/>
  </w:num>
  <w:num w:numId="19">
    <w:abstractNumId w:val="18"/>
  </w:num>
  <w:num w:numId="20">
    <w:abstractNumId w:val="11"/>
  </w:num>
  <w:num w:numId="21">
    <w:abstractNumId w:val="20"/>
  </w:num>
  <w:num w:numId="22">
    <w:abstractNumId w:val="12"/>
  </w:num>
  <w:num w:numId="23">
    <w:abstractNumId w:val="26"/>
  </w:num>
  <w:num w:numId="24">
    <w:abstractNumId w:val="17"/>
  </w:num>
  <w:num w:numId="25">
    <w:abstractNumId w:val="25"/>
  </w:num>
  <w:num w:numId="26">
    <w:abstractNumId w:val="28"/>
  </w:num>
  <w:num w:numId="27">
    <w:abstractNumId w:val="22"/>
  </w:num>
  <w:num w:numId="28">
    <w:abstractNumId w:val="23"/>
  </w:num>
  <w:num w:numId="29">
    <w:abstractNumId w:val="24"/>
  </w:num>
  <w:num w:numId="30">
    <w:abstractNumId w:val="16"/>
  </w:num>
  <w:num w:numId="31">
    <w:abstractNumId w:val="21"/>
  </w:num>
  <w:num w:numId="32">
    <w:abstractNumId w:val="27"/>
  </w:num>
  <w:num w:numId="33">
    <w:abstractNumId w:val="30"/>
  </w:num>
  <w:num w:numId="34">
    <w:abstractNumId w:val="10"/>
  </w:num>
  <w:num w:numId="35">
    <w:abstractNumId w:val="33"/>
  </w:num>
  <w:num w:numId="3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gitte Gschmeb">
    <w15:presenceInfo w15:providerId="Windows Live" w15:userId="6c67206f9e84d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11D5"/>
    <w:rsid w:val="00005618"/>
    <w:rsid w:val="00005E29"/>
    <w:rsid w:val="000063ED"/>
    <w:rsid w:val="0001044B"/>
    <w:rsid w:val="000131CD"/>
    <w:rsid w:val="00013CF8"/>
    <w:rsid w:val="000159F3"/>
    <w:rsid w:val="00017101"/>
    <w:rsid w:val="00024E32"/>
    <w:rsid w:val="00025206"/>
    <w:rsid w:val="00027EFC"/>
    <w:rsid w:val="000300EA"/>
    <w:rsid w:val="00037A97"/>
    <w:rsid w:val="00045908"/>
    <w:rsid w:val="0005297E"/>
    <w:rsid w:val="000560AF"/>
    <w:rsid w:val="00062231"/>
    <w:rsid w:val="000627FD"/>
    <w:rsid w:val="00062ED9"/>
    <w:rsid w:val="00063E0F"/>
    <w:rsid w:val="0006619D"/>
    <w:rsid w:val="000720C8"/>
    <w:rsid w:val="000737DA"/>
    <w:rsid w:val="00075DAD"/>
    <w:rsid w:val="0007740B"/>
    <w:rsid w:val="000850BA"/>
    <w:rsid w:val="00092A6B"/>
    <w:rsid w:val="000931BF"/>
    <w:rsid w:val="000940CB"/>
    <w:rsid w:val="00095013"/>
    <w:rsid w:val="000960F8"/>
    <w:rsid w:val="00097139"/>
    <w:rsid w:val="000A0732"/>
    <w:rsid w:val="000A20BF"/>
    <w:rsid w:val="000A7B34"/>
    <w:rsid w:val="000B55CA"/>
    <w:rsid w:val="000C0748"/>
    <w:rsid w:val="000C2496"/>
    <w:rsid w:val="000C24A2"/>
    <w:rsid w:val="000C24B5"/>
    <w:rsid w:val="000C4A25"/>
    <w:rsid w:val="000C60F5"/>
    <w:rsid w:val="000D1A34"/>
    <w:rsid w:val="000D2463"/>
    <w:rsid w:val="000D7547"/>
    <w:rsid w:val="000E4015"/>
    <w:rsid w:val="000E5AC5"/>
    <w:rsid w:val="000E73F6"/>
    <w:rsid w:val="000F05F1"/>
    <w:rsid w:val="000F4F58"/>
    <w:rsid w:val="00105C2B"/>
    <w:rsid w:val="00110734"/>
    <w:rsid w:val="0011552E"/>
    <w:rsid w:val="0012484A"/>
    <w:rsid w:val="00125E8C"/>
    <w:rsid w:val="001273FE"/>
    <w:rsid w:val="001308FD"/>
    <w:rsid w:val="00131561"/>
    <w:rsid w:val="00141E9F"/>
    <w:rsid w:val="001423BE"/>
    <w:rsid w:val="001435B7"/>
    <w:rsid w:val="001478CF"/>
    <w:rsid w:val="00147CE7"/>
    <w:rsid w:val="001531E9"/>
    <w:rsid w:val="00153E5B"/>
    <w:rsid w:val="0015670F"/>
    <w:rsid w:val="00160D33"/>
    <w:rsid w:val="00161C2B"/>
    <w:rsid w:val="00163062"/>
    <w:rsid w:val="001654FE"/>
    <w:rsid w:val="0017004A"/>
    <w:rsid w:val="00174EEA"/>
    <w:rsid w:val="00183403"/>
    <w:rsid w:val="001850B3"/>
    <w:rsid w:val="00185D32"/>
    <w:rsid w:val="0019010F"/>
    <w:rsid w:val="00192570"/>
    <w:rsid w:val="00193AE0"/>
    <w:rsid w:val="00194EBC"/>
    <w:rsid w:val="00194F16"/>
    <w:rsid w:val="001A1902"/>
    <w:rsid w:val="001A3795"/>
    <w:rsid w:val="001A3FE8"/>
    <w:rsid w:val="001A7184"/>
    <w:rsid w:val="001A76DF"/>
    <w:rsid w:val="001B0083"/>
    <w:rsid w:val="001B0271"/>
    <w:rsid w:val="001B0B2E"/>
    <w:rsid w:val="001B0FFC"/>
    <w:rsid w:val="001B158D"/>
    <w:rsid w:val="001B26A6"/>
    <w:rsid w:val="001C390E"/>
    <w:rsid w:val="001D057E"/>
    <w:rsid w:val="001D7D8B"/>
    <w:rsid w:val="001E0647"/>
    <w:rsid w:val="001E3EDD"/>
    <w:rsid w:val="001F4265"/>
    <w:rsid w:val="0020282C"/>
    <w:rsid w:val="00203AC1"/>
    <w:rsid w:val="0020722D"/>
    <w:rsid w:val="002109F7"/>
    <w:rsid w:val="002110E4"/>
    <w:rsid w:val="00214B0A"/>
    <w:rsid w:val="00214B13"/>
    <w:rsid w:val="0022036C"/>
    <w:rsid w:val="00231F33"/>
    <w:rsid w:val="002366E1"/>
    <w:rsid w:val="002426C7"/>
    <w:rsid w:val="0024524E"/>
    <w:rsid w:val="00246502"/>
    <w:rsid w:val="00246CD9"/>
    <w:rsid w:val="00253841"/>
    <w:rsid w:val="0026087D"/>
    <w:rsid w:val="00266184"/>
    <w:rsid w:val="00267B3B"/>
    <w:rsid w:val="00274411"/>
    <w:rsid w:val="00274542"/>
    <w:rsid w:val="00277982"/>
    <w:rsid w:val="00290A90"/>
    <w:rsid w:val="00296B01"/>
    <w:rsid w:val="002A5CD7"/>
    <w:rsid w:val="002A757B"/>
    <w:rsid w:val="002B24FD"/>
    <w:rsid w:val="002B2ECE"/>
    <w:rsid w:val="002C30D7"/>
    <w:rsid w:val="002C54EB"/>
    <w:rsid w:val="002C5BBF"/>
    <w:rsid w:val="002C6C65"/>
    <w:rsid w:val="002D4EAE"/>
    <w:rsid w:val="002D516B"/>
    <w:rsid w:val="002E0260"/>
    <w:rsid w:val="002E0654"/>
    <w:rsid w:val="002E4CB1"/>
    <w:rsid w:val="002E7146"/>
    <w:rsid w:val="002E7DE0"/>
    <w:rsid w:val="002F0095"/>
    <w:rsid w:val="002F2236"/>
    <w:rsid w:val="002F3E51"/>
    <w:rsid w:val="00302583"/>
    <w:rsid w:val="00303F6A"/>
    <w:rsid w:val="0030415F"/>
    <w:rsid w:val="00304C89"/>
    <w:rsid w:val="0030549B"/>
    <w:rsid w:val="00305D4D"/>
    <w:rsid w:val="003112B5"/>
    <w:rsid w:val="003128AA"/>
    <w:rsid w:val="00312AB2"/>
    <w:rsid w:val="00312D8E"/>
    <w:rsid w:val="0031399D"/>
    <w:rsid w:val="00315072"/>
    <w:rsid w:val="00315690"/>
    <w:rsid w:val="00320803"/>
    <w:rsid w:val="00322547"/>
    <w:rsid w:val="0032604B"/>
    <w:rsid w:val="0032654F"/>
    <w:rsid w:val="00327346"/>
    <w:rsid w:val="003311B1"/>
    <w:rsid w:val="00332237"/>
    <w:rsid w:val="003374FE"/>
    <w:rsid w:val="003422F5"/>
    <w:rsid w:val="00352E97"/>
    <w:rsid w:val="00355063"/>
    <w:rsid w:val="00355522"/>
    <w:rsid w:val="003563FE"/>
    <w:rsid w:val="00356589"/>
    <w:rsid w:val="0035746C"/>
    <w:rsid w:val="00370FE3"/>
    <w:rsid w:val="00371529"/>
    <w:rsid w:val="003715BB"/>
    <w:rsid w:val="00371B25"/>
    <w:rsid w:val="003725C6"/>
    <w:rsid w:val="00373D1A"/>
    <w:rsid w:val="00377897"/>
    <w:rsid w:val="00390766"/>
    <w:rsid w:val="00390C4F"/>
    <w:rsid w:val="00390EDF"/>
    <w:rsid w:val="003925AF"/>
    <w:rsid w:val="003936F4"/>
    <w:rsid w:val="00396E74"/>
    <w:rsid w:val="003A2426"/>
    <w:rsid w:val="003A26DB"/>
    <w:rsid w:val="003A2E49"/>
    <w:rsid w:val="003A3173"/>
    <w:rsid w:val="003A64CC"/>
    <w:rsid w:val="003A7ECD"/>
    <w:rsid w:val="003B5712"/>
    <w:rsid w:val="003C11BE"/>
    <w:rsid w:val="003C171E"/>
    <w:rsid w:val="003C4784"/>
    <w:rsid w:val="003C6D95"/>
    <w:rsid w:val="003D0740"/>
    <w:rsid w:val="003D17A9"/>
    <w:rsid w:val="003E15BB"/>
    <w:rsid w:val="003E4249"/>
    <w:rsid w:val="003E615E"/>
    <w:rsid w:val="003E6351"/>
    <w:rsid w:val="003F33D1"/>
    <w:rsid w:val="003F3BCD"/>
    <w:rsid w:val="003F5602"/>
    <w:rsid w:val="003F6440"/>
    <w:rsid w:val="0040076A"/>
    <w:rsid w:val="00410429"/>
    <w:rsid w:val="004131D7"/>
    <w:rsid w:val="004139B9"/>
    <w:rsid w:val="00415E48"/>
    <w:rsid w:val="00416832"/>
    <w:rsid w:val="00420132"/>
    <w:rsid w:val="00421BF3"/>
    <w:rsid w:val="00422671"/>
    <w:rsid w:val="0042379E"/>
    <w:rsid w:val="00423988"/>
    <w:rsid w:val="00425AA7"/>
    <w:rsid w:val="00426FFB"/>
    <w:rsid w:val="004270E9"/>
    <w:rsid w:val="00427D58"/>
    <w:rsid w:val="00430A0D"/>
    <w:rsid w:val="0043155E"/>
    <w:rsid w:val="00446658"/>
    <w:rsid w:val="00446B95"/>
    <w:rsid w:val="00447131"/>
    <w:rsid w:val="0045480F"/>
    <w:rsid w:val="0045690B"/>
    <w:rsid w:val="00465BBC"/>
    <w:rsid w:val="00467B03"/>
    <w:rsid w:val="00471DE5"/>
    <w:rsid w:val="004726B5"/>
    <w:rsid w:val="00472E2D"/>
    <w:rsid w:val="004737EC"/>
    <w:rsid w:val="00475E66"/>
    <w:rsid w:val="00491869"/>
    <w:rsid w:val="00494498"/>
    <w:rsid w:val="004A00AA"/>
    <w:rsid w:val="004A0103"/>
    <w:rsid w:val="004A1819"/>
    <w:rsid w:val="004A420E"/>
    <w:rsid w:val="004B1C11"/>
    <w:rsid w:val="004B441E"/>
    <w:rsid w:val="004B6F77"/>
    <w:rsid w:val="004C064E"/>
    <w:rsid w:val="004D0E50"/>
    <w:rsid w:val="004D5BFA"/>
    <w:rsid w:val="004D7936"/>
    <w:rsid w:val="004E356B"/>
    <w:rsid w:val="004F1995"/>
    <w:rsid w:val="004F69AD"/>
    <w:rsid w:val="005028DA"/>
    <w:rsid w:val="00503D3F"/>
    <w:rsid w:val="00506662"/>
    <w:rsid w:val="00507DC0"/>
    <w:rsid w:val="00507DD3"/>
    <w:rsid w:val="00511C0C"/>
    <w:rsid w:val="00511C2E"/>
    <w:rsid w:val="00513B2D"/>
    <w:rsid w:val="0051457A"/>
    <w:rsid w:val="0051655E"/>
    <w:rsid w:val="00520D20"/>
    <w:rsid w:val="00524810"/>
    <w:rsid w:val="00534ED7"/>
    <w:rsid w:val="00536FB2"/>
    <w:rsid w:val="00540CEE"/>
    <w:rsid w:val="005435F4"/>
    <w:rsid w:val="00543ED6"/>
    <w:rsid w:val="00545610"/>
    <w:rsid w:val="00546FCD"/>
    <w:rsid w:val="00547833"/>
    <w:rsid w:val="005553E5"/>
    <w:rsid w:val="00560E67"/>
    <w:rsid w:val="0056662E"/>
    <w:rsid w:val="00566771"/>
    <w:rsid w:val="00575807"/>
    <w:rsid w:val="005769A5"/>
    <w:rsid w:val="00576D39"/>
    <w:rsid w:val="00580986"/>
    <w:rsid w:val="0058131F"/>
    <w:rsid w:val="00585E26"/>
    <w:rsid w:val="00587C22"/>
    <w:rsid w:val="00592104"/>
    <w:rsid w:val="00594DE6"/>
    <w:rsid w:val="005960A9"/>
    <w:rsid w:val="005B1D64"/>
    <w:rsid w:val="005B322B"/>
    <w:rsid w:val="005B6911"/>
    <w:rsid w:val="005C25A0"/>
    <w:rsid w:val="005C456C"/>
    <w:rsid w:val="005D30C5"/>
    <w:rsid w:val="005D537F"/>
    <w:rsid w:val="005D57E2"/>
    <w:rsid w:val="005E169B"/>
    <w:rsid w:val="005E29B4"/>
    <w:rsid w:val="005E43C3"/>
    <w:rsid w:val="005E4949"/>
    <w:rsid w:val="00604DF7"/>
    <w:rsid w:val="00612DF4"/>
    <w:rsid w:val="00622654"/>
    <w:rsid w:val="00622D7C"/>
    <w:rsid w:val="00624664"/>
    <w:rsid w:val="00626089"/>
    <w:rsid w:val="006334F8"/>
    <w:rsid w:val="00634545"/>
    <w:rsid w:val="00637215"/>
    <w:rsid w:val="00643764"/>
    <w:rsid w:val="00644439"/>
    <w:rsid w:val="006517EA"/>
    <w:rsid w:val="00652261"/>
    <w:rsid w:val="00653609"/>
    <w:rsid w:val="00667C06"/>
    <w:rsid w:val="00671B12"/>
    <w:rsid w:val="00673106"/>
    <w:rsid w:val="00673D67"/>
    <w:rsid w:val="00674842"/>
    <w:rsid w:val="00674877"/>
    <w:rsid w:val="00674D16"/>
    <w:rsid w:val="006812AC"/>
    <w:rsid w:val="00681A31"/>
    <w:rsid w:val="0068393C"/>
    <w:rsid w:val="006845BB"/>
    <w:rsid w:val="00690379"/>
    <w:rsid w:val="00693645"/>
    <w:rsid w:val="006A1027"/>
    <w:rsid w:val="006A303F"/>
    <w:rsid w:val="006A3825"/>
    <w:rsid w:val="006A4A46"/>
    <w:rsid w:val="006A6E4A"/>
    <w:rsid w:val="006A7707"/>
    <w:rsid w:val="006A7768"/>
    <w:rsid w:val="006B7270"/>
    <w:rsid w:val="006B77FC"/>
    <w:rsid w:val="006C1119"/>
    <w:rsid w:val="006C700A"/>
    <w:rsid w:val="006D240D"/>
    <w:rsid w:val="006D2BCF"/>
    <w:rsid w:val="006D300D"/>
    <w:rsid w:val="006D4191"/>
    <w:rsid w:val="006D7096"/>
    <w:rsid w:val="006E502C"/>
    <w:rsid w:val="006F4415"/>
    <w:rsid w:val="006F5BDE"/>
    <w:rsid w:val="006F6C13"/>
    <w:rsid w:val="00701D09"/>
    <w:rsid w:val="007028FD"/>
    <w:rsid w:val="007052D1"/>
    <w:rsid w:val="007053F9"/>
    <w:rsid w:val="00706E92"/>
    <w:rsid w:val="00707A3F"/>
    <w:rsid w:val="00711643"/>
    <w:rsid w:val="00712028"/>
    <w:rsid w:val="00714A3F"/>
    <w:rsid w:val="00715FB6"/>
    <w:rsid w:val="00717911"/>
    <w:rsid w:val="00721159"/>
    <w:rsid w:val="007275E7"/>
    <w:rsid w:val="00733C10"/>
    <w:rsid w:val="00735379"/>
    <w:rsid w:val="007404B3"/>
    <w:rsid w:val="00742DAE"/>
    <w:rsid w:val="00744E7B"/>
    <w:rsid w:val="0074572F"/>
    <w:rsid w:val="00745B0B"/>
    <w:rsid w:val="007461FD"/>
    <w:rsid w:val="00753743"/>
    <w:rsid w:val="00755176"/>
    <w:rsid w:val="00757D5E"/>
    <w:rsid w:val="0076400B"/>
    <w:rsid w:val="00765312"/>
    <w:rsid w:val="007724C3"/>
    <w:rsid w:val="00772839"/>
    <w:rsid w:val="00774B3D"/>
    <w:rsid w:val="007753AC"/>
    <w:rsid w:val="0078312A"/>
    <w:rsid w:val="00783A3C"/>
    <w:rsid w:val="00784C94"/>
    <w:rsid w:val="00791CDE"/>
    <w:rsid w:val="007923D4"/>
    <w:rsid w:val="00793CA6"/>
    <w:rsid w:val="007940A0"/>
    <w:rsid w:val="00795779"/>
    <w:rsid w:val="00795EB0"/>
    <w:rsid w:val="007975B5"/>
    <w:rsid w:val="00797E2C"/>
    <w:rsid w:val="007A166E"/>
    <w:rsid w:val="007A2614"/>
    <w:rsid w:val="007A5F6B"/>
    <w:rsid w:val="007B5F5E"/>
    <w:rsid w:val="007B640A"/>
    <w:rsid w:val="007B6E21"/>
    <w:rsid w:val="007B7F43"/>
    <w:rsid w:val="007C108A"/>
    <w:rsid w:val="007C12F1"/>
    <w:rsid w:val="007C344C"/>
    <w:rsid w:val="007C6849"/>
    <w:rsid w:val="007D4819"/>
    <w:rsid w:val="007D5EC2"/>
    <w:rsid w:val="007E6EAE"/>
    <w:rsid w:val="007F214D"/>
    <w:rsid w:val="007F5299"/>
    <w:rsid w:val="007F704E"/>
    <w:rsid w:val="007F7121"/>
    <w:rsid w:val="00817E3C"/>
    <w:rsid w:val="008215E1"/>
    <w:rsid w:val="008227DD"/>
    <w:rsid w:val="00822BFC"/>
    <w:rsid w:val="0082396A"/>
    <w:rsid w:val="008244FE"/>
    <w:rsid w:val="00831632"/>
    <w:rsid w:val="008357A8"/>
    <w:rsid w:val="008361F1"/>
    <w:rsid w:val="008372DA"/>
    <w:rsid w:val="00840D62"/>
    <w:rsid w:val="00844A2A"/>
    <w:rsid w:val="00846870"/>
    <w:rsid w:val="00856A08"/>
    <w:rsid w:val="0085797E"/>
    <w:rsid w:val="008658F9"/>
    <w:rsid w:val="00872EB2"/>
    <w:rsid w:val="00872F85"/>
    <w:rsid w:val="00873892"/>
    <w:rsid w:val="008743ED"/>
    <w:rsid w:val="0087448F"/>
    <w:rsid w:val="00877497"/>
    <w:rsid w:val="00877D73"/>
    <w:rsid w:val="00880A68"/>
    <w:rsid w:val="00881719"/>
    <w:rsid w:val="008868E4"/>
    <w:rsid w:val="008901D7"/>
    <w:rsid w:val="00894DB0"/>
    <w:rsid w:val="00895756"/>
    <w:rsid w:val="00896060"/>
    <w:rsid w:val="008A6805"/>
    <w:rsid w:val="008A6828"/>
    <w:rsid w:val="008B2F99"/>
    <w:rsid w:val="008B2FED"/>
    <w:rsid w:val="008B3989"/>
    <w:rsid w:val="008B442E"/>
    <w:rsid w:val="008B7C42"/>
    <w:rsid w:val="008C2CB1"/>
    <w:rsid w:val="008C33D2"/>
    <w:rsid w:val="008C364C"/>
    <w:rsid w:val="008C3A33"/>
    <w:rsid w:val="008C6037"/>
    <w:rsid w:val="008D0302"/>
    <w:rsid w:val="008D12E2"/>
    <w:rsid w:val="008D1901"/>
    <w:rsid w:val="008D4D5C"/>
    <w:rsid w:val="008D6912"/>
    <w:rsid w:val="008D6AFC"/>
    <w:rsid w:val="008E1DEC"/>
    <w:rsid w:val="008E495C"/>
    <w:rsid w:val="008F5BFB"/>
    <w:rsid w:val="008F6115"/>
    <w:rsid w:val="0090245B"/>
    <w:rsid w:val="00902F88"/>
    <w:rsid w:val="00903699"/>
    <w:rsid w:val="00904091"/>
    <w:rsid w:val="00904BD9"/>
    <w:rsid w:val="00906940"/>
    <w:rsid w:val="00906E4E"/>
    <w:rsid w:val="0090757C"/>
    <w:rsid w:val="009147B9"/>
    <w:rsid w:val="00914D24"/>
    <w:rsid w:val="0091653A"/>
    <w:rsid w:val="00920640"/>
    <w:rsid w:val="009206A4"/>
    <w:rsid w:val="00921EDD"/>
    <w:rsid w:val="00923663"/>
    <w:rsid w:val="00926745"/>
    <w:rsid w:val="00927AF8"/>
    <w:rsid w:val="00927BD4"/>
    <w:rsid w:val="00931127"/>
    <w:rsid w:val="0093399D"/>
    <w:rsid w:val="00947C14"/>
    <w:rsid w:val="0095149C"/>
    <w:rsid w:val="0095284C"/>
    <w:rsid w:val="0095718D"/>
    <w:rsid w:val="00957F55"/>
    <w:rsid w:val="0096092E"/>
    <w:rsid w:val="0096779F"/>
    <w:rsid w:val="0096795B"/>
    <w:rsid w:val="0097220A"/>
    <w:rsid w:val="009740FE"/>
    <w:rsid w:val="00975535"/>
    <w:rsid w:val="00981CD5"/>
    <w:rsid w:val="00981F31"/>
    <w:rsid w:val="00990CA4"/>
    <w:rsid w:val="00992DA3"/>
    <w:rsid w:val="009974CF"/>
    <w:rsid w:val="009A039F"/>
    <w:rsid w:val="009A05BC"/>
    <w:rsid w:val="009A1213"/>
    <w:rsid w:val="009A24C2"/>
    <w:rsid w:val="009A28A7"/>
    <w:rsid w:val="009A35A5"/>
    <w:rsid w:val="009A6D0C"/>
    <w:rsid w:val="009A7C74"/>
    <w:rsid w:val="009B468A"/>
    <w:rsid w:val="009C2356"/>
    <w:rsid w:val="009D0BA0"/>
    <w:rsid w:val="009D6B58"/>
    <w:rsid w:val="009E0071"/>
    <w:rsid w:val="009E114F"/>
    <w:rsid w:val="009E1CB1"/>
    <w:rsid w:val="009E2A00"/>
    <w:rsid w:val="009E5D71"/>
    <w:rsid w:val="009E72EB"/>
    <w:rsid w:val="009F0931"/>
    <w:rsid w:val="009F3671"/>
    <w:rsid w:val="009F7560"/>
    <w:rsid w:val="00A01307"/>
    <w:rsid w:val="00A019BE"/>
    <w:rsid w:val="00A04F2D"/>
    <w:rsid w:val="00A12387"/>
    <w:rsid w:val="00A12526"/>
    <w:rsid w:val="00A142FD"/>
    <w:rsid w:val="00A1788B"/>
    <w:rsid w:val="00A220AE"/>
    <w:rsid w:val="00A25454"/>
    <w:rsid w:val="00A26199"/>
    <w:rsid w:val="00A27BCA"/>
    <w:rsid w:val="00A312F3"/>
    <w:rsid w:val="00A34EE5"/>
    <w:rsid w:val="00A3746E"/>
    <w:rsid w:val="00A43252"/>
    <w:rsid w:val="00A43497"/>
    <w:rsid w:val="00A51F0C"/>
    <w:rsid w:val="00A523C8"/>
    <w:rsid w:val="00A535C3"/>
    <w:rsid w:val="00A567FC"/>
    <w:rsid w:val="00A64457"/>
    <w:rsid w:val="00A65375"/>
    <w:rsid w:val="00A65914"/>
    <w:rsid w:val="00A67F43"/>
    <w:rsid w:val="00A71694"/>
    <w:rsid w:val="00A71B79"/>
    <w:rsid w:val="00A71C5C"/>
    <w:rsid w:val="00A73B0A"/>
    <w:rsid w:val="00A75F48"/>
    <w:rsid w:val="00A7782C"/>
    <w:rsid w:val="00A80F6E"/>
    <w:rsid w:val="00A80F96"/>
    <w:rsid w:val="00A854B1"/>
    <w:rsid w:val="00A85777"/>
    <w:rsid w:val="00A9362B"/>
    <w:rsid w:val="00A946F8"/>
    <w:rsid w:val="00A95F17"/>
    <w:rsid w:val="00A965E3"/>
    <w:rsid w:val="00AA380F"/>
    <w:rsid w:val="00AA52B6"/>
    <w:rsid w:val="00AA5F46"/>
    <w:rsid w:val="00AB3CB1"/>
    <w:rsid w:val="00AB3E07"/>
    <w:rsid w:val="00AC5946"/>
    <w:rsid w:val="00AC7D12"/>
    <w:rsid w:val="00AD5109"/>
    <w:rsid w:val="00AE34B2"/>
    <w:rsid w:val="00AE7E7C"/>
    <w:rsid w:val="00AF06A7"/>
    <w:rsid w:val="00B0377D"/>
    <w:rsid w:val="00B05586"/>
    <w:rsid w:val="00B1339B"/>
    <w:rsid w:val="00B15117"/>
    <w:rsid w:val="00B16B44"/>
    <w:rsid w:val="00B22148"/>
    <w:rsid w:val="00B25D5F"/>
    <w:rsid w:val="00B30808"/>
    <w:rsid w:val="00B33863"/>
    <w:rsid w:val="00B34100"/>
    <w:rsid w:val="00B34A8E"/>
    <w:rsid w:val="00B359D7"/>
    <w:rsid w:val="00B40BAC"/>
    <w:rsid w:val="00B41DCA"/>
    <w:rsid w:val="00B50DEF"/>
    <w:rsid w:val="00B51279"/>
    <w:rsid w:val="00B517BF"/>
    <w:rsid w:val="00B52E49"/>
    <w:rsid w:val="00B55097"/>
    <w:rsid w:val="00B55928"/>
    <w:rsid w:val="00B57018"/>
    <w:rsid w:val="00B57B82"/>
    <w:rsid w:val="00B57C42"/>
    <w:rsid w:val="00B6267B"/>
    <w:rsid w:val="00B63C3A"/>
    <w:rsid w:val="00B63C44"/>
    <w:rsid w:val="00B64188"/>
    <w:rsid w:val="00B74BED"/>
    <w:rsid w:val="00B754C6"/>
    <w:rsid w:val="00B76397"/>
    <w:rsid w:val="00B77222"/>
    <w:rsid w:val="00B81DDD"/>
    <w:rsid w:val="00B82C19"/>
    <w:rsid w:val="00B855AC"/>
    <w:rsid w:val="00B85729"/>
    <w:rsid w:val="00B85A15"/>
    <w:rsid w:val="00B8725F"/>
    <w:rsid w:val="00B87F90"/>
    <w:rsid w:val="00B9299B"/>
    <w:rsid w:val="00B9361F"/>
    <w:rsid w:val="00B93EA6"/>
    <w:rsid w:val="00B94518"/>
    <w:rsid w:val="00B9552F"/>
    <w:rsid w:val="00B96832"/>
    <w:rsid w:val="00BA285F"/>
    <w:rsid w:val="00BA2F64"/>
    <w:rsid w:val="00BA448C"/>
    <w:rsid w:val="00BB3E1A"/>
    <w:rsid w:val="00BB3EED"/>
    <w:rsid w:val="00BB4353"/>
    <w:rsid w:val="00BC0BB8"/>
    <w:rsid w:val="00BD4B9C"/>
    <w:rsid w:val="00BD51B4"/>
    <w:rsid w:val="00BD6117"/>
    <w:rsid w:val="00BE0D56"/>
    <w:rsid w:val="00BE662B"/>
    <w:rsid w:val="00BF0AE7"/>
    <w:rsid w:val="00BF67E5"/>
    <w:rsid w:val="00BF6EDB"/>
    <w:rsid w:val="00BF73F5"/>
    <w:rsid w:val="00C00F42"/>
    <w:rsid w:val="00C11B26"/>
    <w:rsid w:val="00C13CDE"/>
    <w:rsid w:val="00C14085"/>
    <w:rsid w:val="00C15226"/>
    <w:rsid w:val="00C170C4"/>
    <w:rsid w:val="00C17336"/>
    <w:rsid w:val="00C22AF3"/>
    <w:rsid w:val="00C24642"/>
    <w:rsid w:val="00C34CCA"/>
    <w:rsid w:val="00C36A25"/>
    <w:rsid w:val="00C37E44"/>
    <w:rsid w:val="00C4196D"/>
    <w:rsid w:val="00C41D91"/>
    <w:rsid w:val="00C44ED5"/>
    <w:rsid w:val="00C45E24"/>
    <w:rsid w:val="00C616BB"/>
    <w:rsid w:val="00C62AB2"/>
    <w:rsid w:val="00C651F8"/>
    <w:rsid w:val="00C7074A"/>
    <w:rsid w:val="00C70F1C"/>
    <w:rsid w:val="00C71FDB"/>
    <w:rsid w:val="00C7326B"/>
    <w:rsid w:val="00C7416B"/>
    <w:rsid w:val="00C74CE8"/>
    <w:rsid w:val="00C775FC"/>
    <w:rsid w:val="00C83139"/>
    <w:rsid w:val="00C8365B"/>
    <w:rsid w:val="00C8567B"/>
    <w:rsid w:val="00C85FE9"/>
    <w:rsid w:val="00C908CC"/>
    <w:rsid w:val="00C91769"/>
    <w:rsid w:val="00CA0462"/>
    <w:rsid w:val="00CA0AB9"/>
    <w:rsid w:val="00CB7DAE"/>
    <w:rsid w:val="00CC07FC"/>
    <w:rsid w:val="00CC1096"/>
    <w:rsid w:val="00CD0A4E"/>
    <w:rsid w:val="00CD1397"/>
    <w:rsid w:val="00CD30C1"/>
    <w:rsid w:val="00CD781B"/>
    <w:rsid w:val="00CE0B73"/>
    <w:rsid w:val="00CE29F8"/>
    <w:rsid w:val="00CE3C9E"/>
    <w:rsid w:val="00CE45F2"/>
    <w:rsid w:val="00CE4612"/>
    <w:rsid w:val="00CE798B"/>
    <w:rsid w:val="00CF1F05"/>
    <w:rsid w:val="00CF5455"/>
    <w:rsid w:val="00CF56AE"/>
    <w:rsid w:val="00CF5EE5"/>
    <w:rsid w:val="00CF6069"/>
    <w:rsid w:val="00CF63FF"/>
    <w:rsid w:val="00CF74FE"/>
    <w:rsid w:val="00D01011"/>
    <w:rsid w:val="00D03B88"/>
    <w:rsid w:val="00D07F46"/>
    <w:rsid w:val="00D107F8"/>
    <w:rsid w:val="00D10F03"/>
    <w:rsid w:val="00D11B94"/>
    <w:rsid w:val="00D12229"/>
    <w:rsid w:val="00D22413"/>
    <w:rsid w:val="00D24AC4"/>
    <w:rsid w:val="00D310AD"/>
    <w:rsid w:val="00D32FEC"/>
    <w:rsid w:val="00D34AC9"/>
    <w:rsid w:val="00D410C4"/>
    <w:rsid w:val="00D47C55"/>
    <w:rsid w:val="00D47E90"/>
    <w:rsid w:val="00D51EF2"/>
    <w:rsid w:val="00D54E39"/>
    <w:rsid w:val="00D6282D"/>
    <w:rsid w:val="00D629A7"/>
    <w:rsid w:val="00D645AC"/>
    <w:rsid w:val="00D70017"/>
    <w:rsid w:val="00D76659"/>
    <w:rsid w:val="00D80B55"/>
    <w:rsid w:val="00D90BFB"/>
    <w:rsid w:val="00D91B15"/>
    <w:rsid w:val="00D9364E"/>
    <w:rsid w:val="00D96599"/>
    <w:rsid w:val="00DA1B4E"/>
    <w:rsid w:val="00DA24DB"/>
    <w:rsid w:val="00DA480C"/>
    <w:rsid w:val="00DA6F0C"/>
    <w:rsid w:val="00DA70DC"/>
    <w:rsid w:val="00DB6E4B"/>
    <w:rsid w:val="00DC1B40"/>
    <w:rsid w:val="00DC1D84"/>
    <w:rsid w:val="00DD24EF"/>
    <w:rsid w:val="00DE321D"/>
    <w:rsid w:val="00DE620A"/>
    <w:rsid w:val="00DF2CE1"/>
    <w:rsid w:val="00DF7FB9"/>
    <w:rsid w:val="00E00152"/>
    <w:rsid w:val="00E0548F"/>
    <w:rsid w:val="00E057FC"/>
    <w:rsid w:val="00E07507"/>
    <w:rsid w:val="00E07868"/>
    <w:rsid w:val="00E210B6"/>
    <w:rsid w:val="00E23B81"/>
    <w:rsid w:val="00E255DD"/>
    <w:rsid w:val="00E30320"/>
    <w:rsid w:val="00E30E0D"/>
    <w:rsid w:val="00E32707"/>
    <w:rsid w:val="00E364E1"/>
    <w:rsid w:val="00E36892"/>
    <w:rsid w:val="00E40686"/>
    <w:rsid w:val="00E40C3C"/>
    <w:rsid w:val="00E440F1"/>
    <w:rsid w:val="00E44CCD"/>
    <w:rsid w:val="00E45278"/>
    <w:rsid w:val="00E45DA2"/>
    <w:rsid w:val="00E45E8A"/>
    <w:rsid w:val="00E4618C"/>
    <w:rsid w:val="00E469A5"/>
    <w:rsid w:val="00E5398A"/>
    <w:rsid w:val="00E7330D"/>
    <w:rsid w:val="00E75263"/>
    <w:rsid w:val="00E800A8"/>
    <w:rsid w:val="00E809F7"/>
    <w:rsid w:val="00E81A92"/>
    <w:rsid w:val="00E823A7"/>
    <w:rsid w:val="00E82E4D"/>
    <w:rsid w:val="00E85AF4"/>
    <w:rsid w:val="00E85E83"/>
    <w:rsid w:val="00E8725B"/>
    <w:rsid w:val="00E91903"/>
    <w:rsid w:val="00E9377E"/>
    <w:rsid w:val="00E93CA4"/>
    <w:rsid w:val="00E97447"/>
    <w:rsid w:val="00E97767"/>
    <w:rsid w:val="00E97FF7"/>
    <w:rsid w:val="00EA32E0"/>
    <w:rsid w:val="00EA4409"/>
    <w:rsid w:val="00EA4A3E"/>
    <w:rsid w:val="00EA5278"/>
    <w:rsid w:val="00EB036A"/>
    <w:rsid w:val="00EB30B7"/>
    <w:rsid w:val="00EB3DD8"/>
    <w:rsid w:val="00EC2242"/>
    <w:rsid w:val="00EC3F4C"/>
    <w:rsid w:val="00EC6766"/>
    <w:rsid w:val="00ED136D"/>
    <w:rsid w:val="00ED312F"/>
    <w:rsid w:val="00EE4A7D"/>
    <w:rsid w:val="00EE5997"/>
    <w:rsid w:val="00EE706D"/>
    <w:rsid w:val="00EF0390"/>
    <w:rsid w:val="00EF1DB4"/>
    <w:rsid w:val="00EF2395"/>
    <w:rsid w:val="00F01093"/>
    <w:rsid w:val="00F067A3"/>
    <w:rsid w:val="00F1044B"/>
    <w:rsid w:val="00F13187"/>
    <w:rsid w:val="00F14368"/>
    <w:rsid w:val="00F17F42"/>
    <w:rsid w:val="00F22BC4"/>
    <w:rsid w:val="00F230DD"/>
    <w:rsid w:val="00F24516"/>
    <w:rsid w:val="00F24F19"/>
    <w:rsid w:val="00F26008"/>
    <w:rsid w:val="00F3052C"/>
    <w:rsid w:val="00F356A2"/>
    <w:rsid w:val="00F356C7"/>
    <w:rsid w:val="00F356F8"/>
    <w:rsid w:val="00F43814"/>
    <w:rsid w:val="00F450D5"/>
    <w:rsid w:val="00F473B2"/>
    <w:rsid w:val="00F47FF6"/>
    <w:rsid w:val="00F54FF3"/>
    <w:rsid w:val="00F623E8"/>
    <w:rsid w:val="00F71507"/>
    <w:rsid w:val="00F71C52"/>
    <w:rsid w:val="00F76535"/>
    <w:rsid w:val="00F809B9"/>
    <w:rsid w:val="00F8157E"/>
    <w:rsid w:val="00F85F13"/>
    <w:rsid w:val="00F863A8"/>
    <w:rsid w:val="00F86DEA"/>
    <w:rsid w:val="00F90925"/>
    <w:rsid w:val="00F91F2B"/>
    <w:rsid w:val="00F95EEE"/>
    <w:rsid w:val="00F96B60"/>
    <w:rsid w:val="00F97100"/>
    <w:rsid w:val="00FA21F8"/>
    <w:rsid w:val="00FA5C7C"/>
    <w:rsid w:val="00FB06C2"/>
    <w:rsid w:val="00FB20DC"/>
    <w:rsid w:val="00FB4A2B"/>
    <w:rsid w:val="00FB5301"/>
    <w:rsid w:val="00FC3702"/>
    <w:rsid w:val="00FC39FA"/>
    <w:rsid w:val="00FC6197"/>
    <w:rsid w:val="00FD0E56"/>
    <w:rsid w:val="00FD2038"/>
    <w:rsid w:val="00FD7D4E"/>
    <w:rsid w:val="00FE566F"/>
    <w:rsid w:val="00FE6C0A"/>
    <w:rsid w:val="00FE718A"/>
    <w:rsid w:val="00FF2157"/>
    <w:rsid w:val="00FF31D2"/>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A5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Definition"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6">
    <w:name w:val="heading 6"/>
    <w:basedOn w:val="Standard"/>
    <w:next w:val="Standard"/>
    <w:link w:val="berschrift6Zchn"/>
    <w:unhideWhenUsed/>
    <w:qFormat/>
    <w:rsid w:val="00B57B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customStyle="1" w:styleId="FHCWAkkrText">
    <w:name w:val="FHCW_Akkr_Text"/>
    <w:link w:val="FHCWAkkrTextZchn"/>
    <w:rsid w:val="00025206"/>
    <w:pPr>
      <w:spacing w:line="280" w:lineRule="exact"/>
    </w:pPr>
    <w:rPr>
      <w:rFonts w:ascii="Verdana" w:eastAsia="Times New Roman" w:hAnsi="Verdana"/>
      <w:sz w:val="22"/>
      <w:szCs w:val="22"/>
      <w:lang w:val="de-DE" w:eastAsia="de-DE"/>
    </w:rPr>
  </w:style>
  <w:style w:type="paragraph" w:customStyle="1" w:styleId="FHCWAkkrEbene2">
    <w:name w:val="FHCW_Akkr_Ebene2"/>
    <w:next w:val="FHCWAkkrText"/>
    <w:uiPriority w:val="99"/>
    <w:rsid w:val="00025206"/>
    <w:pPr>
      <w:keepNext/>
      <w:tabs>
        <w:tab w:val="num" w:pos="567"/>
      </w:tabs>
      <w:outlineLvl w:val="1"/>
    </w:pPr>
    <w:rPr>
      <w:rFonts w:ascii="Verdana" w:eastAsia="Times New Roman" w:hAnsi="Verdana"/>
      <w:b/>
      <w:sz w:val="24"/>
      <w:lang w:val="de-DE" w:eastAsia="de-DE"/>
    </w:rPr>
  </w:style>
  <w:style w:type="character" w:customStyle="1" w:styleId="FHCWAkkrTextZchn">
    <w:name w:val="FHCW_Akkr_Text Zchn"/>
    <w:link w:val="FHCWAkkrText"/>
    <w:locked/>
    <w:rsid w:val="00025206"/>
    <w:rPr>
      <w:rFonts w:ascii="Verdana" w:eastAsia="Times New Roman" w:hAnsi="Verdana"/>
      <w:sz w:val="22"/>
      <w:szCs w:val="22"/>
      <w:lang w:val="de-DE" w:eastAsia="de-DE"/>
    </w:rPr>
  </w:style>
  <w:style w:type="paragraph" w:customStyle="1" w:styleId="FHCWAufzhlung">
    <w:name w:val="FHCW_Aufzählung_&gt;"/>
    <w:basedOn w:val="FHCWText"/>
    <w:link w:val="FHCWAufzhlungZchn"/>
    <w:rsid w:val="00045908"/>
    <w:pPr>
      <w:numPr>
        <w:numId w:val="34"/>
      </w:numPr>
      <w:tabs>
        <w:tab w:val="left" w:pos="227"/>
      </w:tabs>
      <w:spacing w:line="260" w:lineRule="exact"/>
    </w:pPr>
  </w:style>
  <w:style w:type="character" w:customStyle="1" w:styleId="FHCWAufzhlungZchn">
    <w:name w:val="FHCW_Aufzählung_&gt; Zchn"/>
    <w:basedOn w:val="Absatz-Standardschriftart"/>
    <w:link w:val="FHCWAufzhlung"/>
    <w:rsid w:val="00045908"/>
    <w:rPr>
      <w:rFonts w:ascii="Verdana" w:hAnsi="Verdana"/>
      <w:sz w:val="18"/>
      <w:lang w:eastAsia="de-DE"/>
    </w:rPr>
  </w:style>
  <w:style w:type="paragraph" w:customStyle="1" w:styleId="FHCWTextFett">
    <w:name w:val="FHCW_Text_Fett"/>
    <w:basedOn w:val="FHCWText"/>
    <w:link w:val="FHCWTextFettZchn"/>
    <w:rsid w:val="00045908"/>
    <w:pPr>
      <w:spacing w:line="260" w:lineRule="exact"/>
      <w:contextualSpacing/>
    </w:pPr>
    <w:rPr>
      <w:b/>
      <w:bCs/>
    </w:rPr>
  </w:style>
  <w:style w:type="character" w:customStyle="1" w:styleId="FHCWTextFettZchn">
    <w:name w:val="FHCW_Text_Fett Zchn"/>
    <w:basedOn w:val="Absatz-Standardschriftart"/>
    <w:link w:val="FHCWTextFett"/>
    <w:rsid w:val="00045908"/>
    <w:rPr>
      <w:rFonts w:ascii="Verdana" w:hAnsi="Verdana"/>
      <w:b/>
      <w:bCs/>
      <w:sz w:val="18"/>
      <w:lang w:eastAsia="de-DE"/>
    </w:rPr>
  </w:style>
  <w:style w:type="paragraph" w:customStyle="1" w:styleId="FHCWEbene2OhneNr">
    <w:name w:val="FHCW_Ebene2_OhneNr"/>
    <w:basedOn w:val="Standard"/>
    <w:next w:val="FHCWText"/>
    <w:qFormat/>
    <w:rsid w:val="00045908"/>
    <w:pPr>
      <w:tabs>
        <w:tab w:val="left" w:pos="567"/>
      </w:tabs>
      <w:spacing w:after="80" w:line="300" w:lineRule="exact"/>
      <w:contextualSpacing/>
      <w:outlineLvl w:val="1"/>
    </w:pPr>
    <w:rPr>
      <w:b/>
      <w:sz w:val="22"/>
      <w:lang w:val="de-AT"/>
    </w:rPr>
  </w:style>
  <w:style w:type="character" w:customStyle="1" w:styleId="berschrift6Zchn">
    <w:name w:val="Überschrift 6 Zchn"/>
    <w:basedOn w:val="Absatz-Standardschriftart"/>
    <w:link w:val="berschrift6"/>
    <w:rsid w:val="00B57B82"/>
    <w:rPr>
      <w:rFonts w:asciiTheme="majorHAnsi" w:eastAsiaTheme="majorEastAsia" w:hAnsiTheme="majorHAnsi" w:cstheme="majorBidi"/>
      <w:i/>
      <w:iCs/>
      <w:color w:val="243F60" w:themeColor="accent1" w:themeShade="7F"/>
      <w:sz w:val="18"/>
      <w:lang w:val="de-DE" w:eastAsia="de-DE"/>
    </w:rPr>
  </w:style>
  <w:style w:type="character" w:customStyle="1" w:styleId="author">
    <w:name w:val="author"/>
    <w:basedOn w:val="Absatz-Standardschriftart"/>
    <w:rsid w:val="00B57B82"/>
  </w:style>
  <w:style w:type="character" w:customStyle="1" w:styleId="Datum1">
    <w:name w:val="Datum1"/>
    <w:basedOn w:val="Absatz-Standardschriftart"/>
    <w:rsid w:val="00B57B82"/>
  </w:style>
  <w:style w:type="character" w:styleId="HTMLDefinition">
    <w:name w:val="HTML Definition"/>
    <w:basedOn w:val="Absatz-Standardschriftart"/>
    <w:uiPriority w:val="99"/>
    <w:unhideWhenUsed/>
    <w:rsid w:val="00594DE6"/>
    <w:rPr>
      <w:i/>
      <w:iCs/>
    </w:rPr>
  </w:style>
  <w:style w:type="paragraph" w:customStyle="1" w:styleId="bodytext">
    <w:name w:val="bodytext"/>
    <w:basedOn w:val="Standard"/>
    <w:rsid w:val="00594DE6"/>
    <w:pPr>
      <w:spacing w:before="100" w:beforeAutospacing="1" w:after="100" w:afterAutospacing="1" w:line="240" w:lineRule="auto"/>
    </w:pPr>
    <w:rPr>
      <w:rFonts w:ascii="Trebuchet MS" w:eastAsia="Times New Roman" w:hAnsi="Trebuchet MS"/>
      <w:sz w:val="24"/>
      <w:szCs w:val="24"/>
      <w:lang w:val="de-AT" w:eastAsia="de-AT"/>
    </w:rPr>
  </w:style>
  <w:style w:type="character" w:customStyle="1" w:styleId="size-s">
    <w:name w:val="size-s"/>
    <w:basedOn w:val="Absatz-Standardschriftart"/>
    <w:rsid w:val="00CF63FF"/>
  </w:style>
  <w:style w:type="character" w:customStyle="1" w:styleId="apple-converted-space">
    <w:name w:val="apple-converted-space"/>
    <w:basedOn w:val="Absatz-Standardschriftart"/>
    <w:rsid w:val="00EE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Definition"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6">
    <w:name w:val="heading 6"/>
    <w:basedOn w:val="Standard"/>
    <w:next w:val="Standard"/>
    <w:link w:val="berschrift6Zchn"/>
    <w:unhideWhenUsed/>
    <w:qFormat/>
    <w:rsid w:val="00B57B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customStyle="1" w:styleId="FHCWAkkrText">
    <w:name w:val="FHCW_Akkr_Text"/>
    <w:link w:val="FHCWAkkrTextZchn"/>
    <w:rsid w:val="00025206"/>
    <w:pPr>
      <w:spacing w:line="280" w:lineRule="exact"/>
    </w:pPr>
    <w:rPr>
      <w:rFonts w:ascii="Verdana" w:eastAsia="Times New Roman" w:hAnsi="Verdana"/>
      <w:sz w:val="22"/>
      <w:szCs w:val="22"/>
      <w:lang w:val="de-DE" w:eastAsia="de-DE"/>
    </w:rPr>
  </w:style>
  <w:style w:type="paragraph" w:customStyle="1" w:styleId="FHCWAkkrEbene2">
    <w:name w:val="FHCW_Akkr_Ebene2"/>
    <w:next w:val="FHCWAkkrText"/>
    <w:uiPriority w:val="99"/>
    <w:rsid w:val="00025206"/>
    <w:pPr>
      <w:keepNext/>
      <w:tabs>
        <w:tab w:val="num" w:pos="567"/>
      </w:tabs>
      <w:outlineLvl w:val="1"/>
    </w:pPr>
    <w:rPr>
      <w:rFonts w:ascii="Verdana" w:eastAsia="Times New Roman" w:hAnsi="Verdana"/>
      <w:b/>
      <w:sz w:val="24"/>
      <w:lang w:val="de-DE" w:eastAsia="de-DE"/>
    </w:rPr>
  </w:style>
  <w:style w:type="character" w:customStyle="1" w:styleId="FHCWAkkrTextZchn">
    <w:name w:val="FHCW_Akkr_Text Zchn"/>
    <w:link w:val="FHCWAkkrText"/>
    <w:locked/>
    <w:rsid w:val="00025206"/>
    <w:rPr>
      <w:rFonts w:ascii="Verdana" w:eastAsia="Times New Roman" w:hAnsi="Verdana"/>
      <w:sz w:val="22"/>
      <w:szCs w:val="22"/>
      <w:lang w:val="de-DE" w:eastAsia="de-DE"/>
    </w:rPr>
  </w:style>
  <w:style w:type="paragraph" w:customStyle="1" w:styleId="FHCWAufzhlung">
    <w:name w:val="FHCW_Aufzählung_&gt;"/>
    <w:basedOn w:val="FHCWText"/>
    <w:link w:val="FHCWAufzhlungZchn"/>
    <w:rsid w:val="00045908"/>
    <w:pPr>
      <w:numPr>
        <w:numId w:val="34"/>
      </w:numPr>
      <w:tabs>
        <w:tab w:val="left" w:pos="227"/>
      </w:tabs>
      <w:spacing w:line="260" w:lineRule="exact"/>
    </w:pPr>
  </w:style>
  <w:style w:type="character" w:customStyle="1" w:styleId="FHCWAufzhlungZchn">
    <w:name w:val="FHCW_Aufzählung_&gt; Zchn"/>
    <w:basedOn w:val="Absatz-Standardschriftart"/>
    <w:link w:val="FHCWAufzhlung"/>
    <w:rsid w:val="00045908"/>
    <w:rPr>
      <w:rFonts w:ascii="Verdana" w:hAnsi="Verdana"/>
      <w:sz w:val="18"/>
      <w:lang w:eastAsia="de-DE"/>
    </w:rPr>
  </w:style>
  <w:style w:type="paragraph" w:customStyle="1" w:styleId="FHCWTextFett">
    <w:name w:val="FHCW_Text_Fett"/>
    <w:basedOn w:val="FHCWText"/>
    <w:link w:val="FHCWTextFettZchn"/>
    <w:rsid w:val="00045908"/>
    <w:pPr>
      <w:spacing w:line="260" w:lineRule="exact"/>
      <w:contextualSpacing/>
    </w:pPr>
    <w:rPr>
      <w:b/>
      <w:bCs/>
    </w:rPr>
  </w:style>
  <w:style w:type="character" w:customStyle="1" w:styleId="FHCWTextFettZchn">
    <w:name w:val="FHCW_Text_Fett Zchn"/>
    <w:basedOn w:val="Absatz-Standardschriftart"/>
    <w:link w:val="FHCWTextFett"/>
    <w:rsid w:val="00045908"/>
    <w:rPr>
      <w:rFonts w:ascii="Verdana" w:hAnsi="Verdana"/>
      <w:b/>
      <w:bCs/>
      <w:sz w:val="18"/>
      <w:lang w:eastAsia="de-DE"/>
    </w:rPr>
  </w:style>
  <w:style w:type="paragraph" w:customStyle="1" w:styleId="FHCWEbene2OhneNr">
    <w:name w:val="FHCW_Ebene2_OhneNr"/>
    <w:basedOn w:val="Standard"/>
    <w:next w:val="FHCWText"/>
    <w:qFormat/>
    <w:rsid w:val="00045908"/>
    <w:pPr>
      <w:tabs>
        <w:tab w:val="left" w:pos="567"/>
      </w:tabs>
      <w:spacing w:after="80" w:line="300" w:lineRule="exact"/>
      <w:contextualSpacing/>
      <w:outlineLvl w:val="1"/>
    </w:pPr>
    <w:rPr>
      <w:b/>
      <w:sz w:val="22"/>
      <w:lang w:val="de-AT"/>
    </w:rPr>
  </w:style>
  <w:style w:type="character" w:customStyle="1" w:styleId="berschrift6Zchn">
    <w:name w:val="Überschrift 6 Zchn"/>
    <w:basedOn w:val="Absatz-Standardschriftart"/>
    <w:link w:val="berschrift6"/>
    <w:rsid w:val="00B57B82"/>
    <w:rPr>
      <w:rFonts w:asciiTheme="majorHAnsi" w:eastAsiaTheme="majorEastAsia" w:hAnsiTheme="majorHAnsi" w:cstheme="majorBidi"/>
      <w:i/>
      <w:iCs/>
      <w:color w:val="243F60" w:themeColor="accent1" w:themeShade="7F"/>
      <w:sz w:val="18"/>
      <w:lang w:val="de-DE" w:eastAsia="de-DE"/>
    </w:rPr>
  </w:style>
  <w:style w:type="character" w:customStyle="1" w:styleId="author">
    <w:name w:val="author"/>
    <w:basedOn w:val="Absatz-Standardschriftart"/>
    <w:rsid w:val="00B57B82"/>
  </w:style>
  <w:style w:type="character" w:customStyle="1" w:styleId="Datum1">
    <w:name w:val="Datum1"/>
    <w:basedOn w:val="Absatz-Standardschriftart"/>
    <w:rsid w:val="00B57B82"/>
  </w:style>
  <w:style w:type="character" w:styleId="HTMLDefinition">
    <w:name w:val="HTML Definition"/>
    <w:basedOn w:val="Absatz-Standardschriftart"/>
    <w:uiPriority w:val="99"/>
    <w:unhideWhenUsed/>
    <w:rsid w:val="00594DE6"/>
    <w:rPr>
      <w:i/>
      <w:iCs/>
    </w:rPr>
  </w:style>
  <w:style w:type="paragraph" w:customStyle="1" w:styleId="bodytext">
    <w:name w:val="bodytext"/>
    <w:basedOn w:val="Standard"/>
    <w:rsid w:val="00594DE6"/>
    <w:pPr>
      <w:spacing w:before="100" w:beforeAutospacing="1" w:after="100" w:afterAutospacing="1" w:line="240" w:lineRule="auto"/>
    </w:pPr>
    <w:rPr>
      <w:rFonts w:ascii="Trebuchet MS" w:eastAsia="Times New Roman" w:hAnsi="Trebuchet MS"/>
      <w:sz w:val="24"/>
      <w:szCs w:val="24"/>
      <w:lang w:val="de-AT" w:eastAsia="de-AT"/>
    </w:rPr>
  </w:style>
  <w:style w:type="character" w:customStyle="1" w:styleId="size-s">
    <w:name w:val="size-s"/>
    <w:basedOn w:val="Absatz-Standardschriftart"/>
    <w:rsid w:val="00CF63FF"/>
  </w:style>
  <w:style w:type="character" w:customStyle="1" w:styleId="apple-converted-space">
    <w:name w:val="apple-converted-space"/>
    <w:basedOn w:val="Absatz-Standardschriftart"/>
    <w:rsid w:val="00EE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861">
      <w:bodyDiv w:val="1"/>
      <w:marLeft w:val="0"/>
      <w:marRight w:val="0"/>
      <w:marTop w:val="0"/>
      <w:marBottom w:val="0"/>
      <w:divBdr>
        <w:top w:val="none" w:sz="0" w:space="0" w:color="auto"/>
        <w:left w:val="none" w:sz="0" w:space="0" w:color="auto"/>
        <w:bottom w:val="none" w:sz="0" w:space="0" w:color="auto"/>
        <w:right w:val="none" w:sz="0" w:space="0" w:color="auto"/>
      </w:divBdr>
    </w:div>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94180948">
      <w:bodyDiv w:val="1"/>
      <w:marLeft w:val="0"/>
      <w:marRight w:val="0"/>
      <w:marTop w:val="0"/>
      <w:marBottom w:val="0"/>
      <w:divBdr>
        <w:top w:val="none" w:sz="0" w:space="0" w:color="auto"/>
        <w:left w:val="none" w:sz="0" w:space="0" w:color="auto"/>
        <w:bottom w:val="none" w:sz="0" w:space="0" w:color="auto"/>
        <w:right w:val="none" w:sz="0" w:space="0" w:color="auto"/>
      </w:divBdr>
      <w:divsChild>
        <w:div w:id="541480342">
          <w:marLeft w:val="0"/>
          <w:marRight w:val="0"/>
          <w:marTop w:val="150"/>
          <w:marBottom w:val="0"/>
          <w:divBdr>
            <w:top w:val="none" w:sz="0" w:space="0" w:color="auto"/>
            <w:left w:val="none" w:sz="0" w:space="0" w:color="auto"/>
            <w:bottom w:val="none" w:sz="0" w:space="0" w:color="auto"/>
            <w:right w:val="none" w:sz="0" w:space="0" w:color="auto"/>
          </w:divBdr>
          <w:divsChild>
            <w:div w:id="997079006">
              <w:marLeft w:val="0"/>
              <w:marRight w:val="0"/>
              <w:marTop w:val="0"/>
              <w:marBottom w:val="150"/>
              <w:divBdr>
                <w:top w:val="none" w:sz="0" w:space="0" w:color="auto"/>
                <w:left w:val="none" w:sz="0" w:space="0" w:color="auto"/>
                <w:bottom w:val="none" w:sz="0" w:space="0" w:color="auto"/>
                <w:right w:val="none" w:sz="0" w:space="0" w:color="auto"/>
              </w:divBdr>
            </w:div>
            <w:div w:id="11940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504201012">
      <w:bodyDiv w:val="1"/>
      <w:marLeft w:val="0"/>
      <w:marRight w:val="0"/>
      <w:marTop w:val="0"/>
      <w:marBottom w:val="0"/>
      <w:divBdr>
        <w:top w:val="none" w:sz="0" w:space="0" w:color="auto"/>
        <w:left w:val="none" w:sz="0" w:space="0" w:color="auto"/>
        <w:bottom w:val="none" w:sz="0" w:space="0" w:color="auto"/>
        <w:right w:val="none" w:sz="0" w:space="0" w:color="auto"/>
      </w:divBdr>
      <w:divsChild>
        <w:div w:id="645620624">
          <w:marLeft w:val="0"/>
          <w:marRight w:val="0"/>
          <w:marTop w:val="0"/>
          <w:marBottom w:val="0"/>
          <w:divBdr>
            <w:top w:val="none" w:sz="0" w:space="0" w:color="auto"/>
            <w:left w:val="none" w:sz="0" w:space="0" w:color="auto"/>
            <w:bottom w:val="none" w:sz="0" w:space="0" w:color="auto"/>
            <w:right w:val="none" w:sz="0" w:space="0" w:color="auto"/>
          </w:divBdr>
          <w:divsChild>
            <w:div w:id="557782282">
              <w:marLeft w:val="0"/>
              <w:marRight w:val="0"/>
              <w:marTop w:val="0"/>
              <w:marBottom w:val="0"/>
              <w:divBdr>
                <w:top w:val="none" w:sz="0" w:space="0" w:color="auto"/>
                <w:left w:val="none" w:sz="0" w:space="0" w:color="auto"/>
                <w:bottom w:val="none" w:sz="0" w:space="0" w:color="auto"/>
                <w:right w:val="none" w:sz="0" w:space="0" w:color="auto"/>
              </w:divBdr>
              <w:divsChild>
                <w:div w:id="908006162">
                  <w:marLeft w:val="0"/>
                  <w:marRight w:val="0"/>
                  <w:marTop w:val="0"/>
                  <w:marBottom w:val="0"/>
                  <w:divBdr>
                    <w:top w:val="none" w:sz="0" w:space="0" w:color="auto"/>
                    <w:left w:val="none" w:sz="0" w:space="0" w:color="auto"/>
                    <w:bottom w:val="none" w:sz="0" w:space="0" w:color="auto"/>
                    <w:right w:val="none" w:sz="0" w:space="0" w:color="auto"/>
                  </w:divBdr>
                  <w:divsChild>
                    <w:div w:id="1952321048">
                      <w:marLeft w:val="0"/>
                      <w:marRight w:val="0"/>
                      <w:marTop w:val="0"/>
                      <w:marBottom w:val="0"/>
                      <w:divBdr>
                        <w:top w:val="none" w:sz="0" w:space="0" w:color="auto"/>
                        <w:left w:val="none" w:sz="0" w:space="0" w:color="auto"/>
                        <w:bottom w:val="none" w:sz="0" w:space="0" w:color="auto"/>
                        <w:right w:val="none" w:sz="0" w:space="0" w:color="auto"/>
                      </w:divBdr>
                      <w:divsChild>
                        <w:div w:id="416637391">
                          <w:marLeft w:val="0"/>
                          <w:marRight w:val="0"/>
                          <w:marTop w:val="0"/>
                          <w:marBottom w:val="0"/>
                          <w:divBdr>
                            <w:top w:val="none" w:sz="0" w:space="0" w:color="auto"/>
                            <w:left w:val="none" w:sz="0" w:space="0" w:color="auto"/>
                            <w:bottom w:val="none" w:sz="0" w:space="0" w:color="auto"/>
                            <w:right w:val="none" w:sz="0" w:space="0" w:color="auto"/>
                          </w:divBdr>
                          <w:divsChild>
                            <w:div w:id="1721242309">
                              <w:marLeft w:val="0"/>
                              <w:marRight w:val="0"/>
                              <w:marTop w:val="0"/>
                              <w:marBottom w:val="150"/>
                              <w:divBdr>
                                <w:top w:val="none" w:sz="0" w:space="0" w:color="auto"/>
                                <w:left w:val="none" w:sz="0" w:space="0" w:color="auto"/>
                                <w:bottom w:val="none" w:sz="0" w:space="0" w:color="auto"/>
                                <w:right w:val="none" w:sz="0" w:space="0" w:color="auto"/>
                              </w:divBdr>
                              <w:divsChild>
                                <w:div w:id="864058032">
                                  <w:marLeft w:val="0"/>
                                  <w:marRight w:val="0"/>
                                  <w:marTop w:val="0"/>
                                  <w:marBottom w:val="0"/>
                                  <w:divBdr>
                                    <w:top w:val="none" w:sz="0" w:space="0" w:color="auto"/>
                                    <w:left w:val="none" w:sz="0" w:space="0" w:color="auto"/>
                                    <w:bottom w:val="none" w:sz="0" w:space="0" w:color="auto"/>
                                    <w:right w:val="none" w:sz="0" w:space="0" w:color="auto"/>
                                  </w:divBdr>
                                  <w:divsChild>
                                    <w:div w:id="1270505500">
                                      <w:marLeft w:val="0"/>
                                      <w:marRight w:val="0"/>
                                      <w:marTop w:val="0"/>
                                      <w:marBottom w:val="0"/>
                                      <w:divBdr>
                                        <w:top w:val="none" w:sz="0" w:space="0" w:color="auto"/>
                                        <w:left w:val="none" w:sz="0" w:space="0" w:color="auto"/>
                                        <w:bottom w:val="none" w:sz="0" w:space="0" w:color="auto"/>
                                        <w:right w:val="none" w:sz="0" w:space="0" w:color="auto"/>
                                      </w:divBdr>
                                      <w:divsChild>
                                        <w:div w:id="899752607">
                                          <w:marLeft w:val="0"/>
                                          <w:marRight w:val="0"/>
                                          <w:marTop w:val="0"/>
                                          <w:marBottom w:val="0"/>
                                          <w:divBdr>
                                            <w:top w:val="none" w:sz="0" w:space="0" w:color="auto"/>
                                            <w:left w:val="none" w:sz="0" w:space="0" w:color="auto"/>
                                            <w:bottom w:val="none" w:sz="0" w:space="0" w:color="auto"/>
                                            <w:right w:val="none" w:sz="0" w:space="0" w:color="auto"/>
                                          </w:divBdr>
                                          <w:divsChild>
                                            <w:div w:id="284234384">
                                              <w:marLeft w:val="0"/>
                                              <w:marRight w:val="0"/>
                                              <w:marTop w:val="0"/>
                                              <w:marBottom w:val="0"/>
                                              <w:divBdr>
                                                <w:top w:val="none" w:sz="0" w:space="0" w:color="auto"/>
                                                <w:left w:val="none" w:sz="0" w:space="0" w:color="auto"/>
                                                <w:bottom w:val="none" w:sz="0" w:space="0" w:color="auto"/>
                                                <w:right w:val="none" w:sz="0" w:space="0" w:color="auto"/>
                                              </w:divBdr>
                                              <w:divsChild>
                                                <w:div w:id="16201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030433">
      <w:bodyDiv w:val="1"/>
      <w:marLeft w:val="0"/>
      <w:marRight w:val="0"/>
      <w:marTop w:val="0"/>
      <w:marBottom w:val="0"/>
      <w:divBdr>
        <w:top w:val="none" w:sz="0" w:space="0" w:color="auto"/>
        <w:left w:val="none" w:sz="0" w:space="0" w:color="auto"/>
        <w:bottom w:val="none" w:sz="0" w:space="0" w:color="auto"/>
        <w:right w:val="none" w:sz="0" w:space="0" w:color="auto"/>
      </w:divBdr>
      <w:divsChild>
        <w:div w:id="947351043">
          <w:marLeft w:val="0"/>
          <w:marRight w:val="0"/>
          <w:marTop w:val="55"/>
          <w:marBottom w:val="0"/>
          <w:divBdr>
            <w:top w:val="none" w:sz="0" w:space="0" w:color="auto"/>
            <w:left w:val="none" w:sz="0" w:space="0" w:color="auto"/>
            <w:bottom w:val="none" w:sz="0" w:space="0" w:color="auto"/>
            <w:right w:val="none" w:sz="0" w:space="0" w:color="auto"/>
          </w:divBdr>
          <w:divsChild>
            <w:div w:id="872620669">
              <w:marLeft w:val="0"/>
              <w:marRight w:val="0"/>
              <w:marTop w:val="0"/>
              <w:marBottom w:val="0"/>
              <w:divBdr>
                <w:top w:val="none" w:sz="0" w:space="0" w:color="auto"/>
                <w:left w:val="none" w:sz="0" w:space="0" w:color="auto"/>
                <w:bottom w:val="none" w:sz="0" w:space="0" w:color="auto"/>
                <w:right w:val="none" w:sz="0" w:space="0" w:color="auto"/>
              </w:divBdr>
              <w:divsChild>
                <w:div w:id="183134210">
                  <w:marLeft w:val="0"/>
                  <w:marRight w:val="0"/>
                  <w:marTop w:val="0"/>
                  <w:marBottom w:val="0"/>
                  <w:divBdr>
                    <w:top w:val="none" w:sz="0" w:space="0" w:color="auto"/>
                    <w:left w:val="none" w:sz="0" w:space="0" w:color="auto"/>
                    <w:bottom w:val="none" w:sz="0" w:space="0" w:color="auto"/>
                    <w:right w:val="none" w:sz="0" w:space="0" w:color="auto"/>
                  </w:divBdr>
                  <w:divsChild>
                    <w:div w:id="1941571471">
                      <w:marLeft w:val="18"/>
                      <w:marRight w:val="18"/>
                      <w:marTop w:val="0"/>
                      <w:marBottom w:val="0"/>
                      <w:divBdr>
                        <w:top w:val="none" w:sz="0" w:space="0" w:color="auto"/>
                        <w:left w:val="none" w:sz="0" w:space="0" w:color="auto"/>
                        <w:bottom w:val="none" w:sz="0" w:space="0" w:color="auto"/>
                        <w:right w:val="none" w:sz="0" w:space="0" w:color="auto"/>
                      </w:divBdr>
                      <w:divsChild>
                        <w:div w:id="1144657140">
                          <w:marLeft w:val="0"/>
                          <w:marRight w:val="0"/>
                          <w:marTop w:val="0"/>
                          <w:marBottom w:val="0"/>
                          <w:divBdr>
                            <w:top w:val="none" w:sz="0" w:space="0" w:color="auto"/>
                            <w:left w:val="none" w:sz="0" w:space="0" w:color="auto"/>
                            <w:bottom w:val="none" w:sz="0" w:space="0" w:color="auto"/>
                            <w:right w:val="none" w:sz="0" w:space="0" w:color="auto"/>
                          </w:divBdr>
                          <w:divsChild>
                            <w:div w:id="2140485901">
                              <w:marLeft w:val="0"/>
                              <w:marRight w:val="0"/>
                              <w:marTop w:val="0"/>
                              <w:marBottom w:val="0"/>
                              <w:divBdr>
                                <w:top w:val="none" w:sz="0" w:space="0" w:color="auto"/>
                                <w:left w:val="none" w:sz="0" w:space="0" w:color="auto"/>
                                <w:bottom w:val="none" w:sz="0" w:space="0" w:color="auto"/>
                                <w:right w:val="none" w:sz="0" w:space="0" w:color="auto"/>
                              </w:divBdr>
                              <w:divsChild>
                                <w:div w:id="955259504">
                                  <w:marLeft w:val="0"/>
                                  <w:marRight w:val="0"/>
                                  <w:marTop w:val="0"/>
                                  <w:marBottom w:val="0"/>
                                  <w:divBdr>
                                    <w:top w:val="none" w:sz="0" w:space="0" w:color="auto"/>
                                    <w:left w:val="none" w:sz="0" w:space="0" w:color="auto"/>
                                    <w:bottom w:val="none" w:sz="0" w:space="0" w:color="auto"/>
                                    <w:right w:val="none" w:sz="0" w:space="0" w:color="auto"/>
                                  </w:divBdr>
                                </w:div>
                                <w:div w:id="1267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642079479">
      <w:bodyDiv w:val="1"/>
      <w:marLeft w:val="0"/>
      <w:marRight w:val="0"/>
      <w:marTop w:val="0"/>
      <w:marBottom w:val="0"/>
      <w:divBdr>
        <w:top w:val="none" w:sz="0" w:space="0" w:color="auto"/>
        <w:left w:val="none" w:sz="0" w:space="0" w:color="auto"/>
        <w:bottom w:val="none" w:sz="0" w:space="0" w:color="auto"/>
        <w:right w:val="none" w:sz="0" w:space="0" w:color="auto"/>
      </w:divBdr>
      <w:divsChild>
        <w:div w:id="166405821">
          <w:marLeft w:val="0"/>
          <w:marRight w:val="0"/>
          <w:marTop w:val="72"/>
          <w:marBottom w:val="0"/>
          <w:divBdr>
            <w:top w:val="none" w:sz="0" w:space="0" w:color="auto"/>
            <w:left w:val="none" w:sz="0" w:space="0" w:color="auto"/>
            <w:bottom w:val="none" w:sz="0" w:space="0" w:color="auto"/>
            <w:right w:val="none" w:sz="0" w:space="0" w:color="auto"/>
          </w:divBdr>
          <w:divsChild>
            <w:div w:id="746921449">
              <w:marLeft w:val="0"/>
              <w:marRight w:val="0"/>
              <w:marTop w:val="0"/>
              <w:marBottom w:val="0"/>
              <w:divBdr>
                <w:top w:val="none" w:sz="0" w:space="0" w:color="auto"/>
                <w:left w:val="none" w:sz="0" w:space="0" w:color="auto"/>
                <w:bottom w:val="none" w:sz="0" w:space="0" w:color="auto"/>
                <w:right w:val="none" w:sz="0" w:space="0" w:color="auto"/>
              </w:divBdr>
              <w:divsChild>
                <w:div w:id="1756513579">
                  <w:marLeft w:val="0"/>
                  <w:marRight w:val="0"/>
                  <w:marTop w:val="0"/>
                  <w:marBottom w:val="0"/>
                  <w:divBdr>
                    <w:top w:val="none" w:sz="0" w:space="0" w:color="auto"/>
                    <w:left w:val="none" w:sz="0" w:space="0" w:color="auto"/>
                    <w:bottom w:val="none" w:sz="0" w:space="0" w:color="auto"/>
                    <w:right w:val="none" w:sz="0" w:space="0" w:color="auto"/>
                  </w:divBdr>
                  <w:divsChild>
                    <w:div w:id="1959723588">
                      <w:marLeft w:val="24"/>
                      <w:marRight w:val="24"/>
                      <w:marTop w:val="0"/>
                      <w:marBottom w:val="0"/>
                      <w:divBdr>
                        <w:top w:val="none" w:sz="0" w:space="0" w:color="auto"/>
                        <w:left w:val="none" w:sz="0" w:space="0" w:color="auto"/>
                        <w:bottom w:val="none" w:sz="0" w:space="0" w:color="auto"/>
                        <w:right w:val="none" w:sz="0" w:space="0" w:color="auto"/>
                      </w:divBdr>
                      <w:divsChild>
                        <w:div w:id="1092508057">
                          <w:marLeft w:val="0"/>
                          <w:marRight w:val="0"/>
                          <w:marTop w:val="0"/>
                          <w:marBottom w:val="0"/>
                          <w:divBdr>
                            <w:top w:val="none" w:sz="0" w:space="0" w:color="auto"/>
                            <w:left w:val="none" w:sz="0" w:space="0" w:color="auto"/>
                            <w:bottom w:val="none" w:sz="0" w:space="0" w:color="auto"/>
                            <w:right w:val="none" w:sz="0" w:space="0" w:color="auto"/>
                          </w:divBdr>
                          <w:divsChild>
                            <w:div w:id="1875463205">
                              <w:marLeft w:val="0"/>
                              <w:marRight w:val="0"/>
                              <w:marTop w:val="0"/>
                              <w:marBottom w:val="0"/>
                              <w:divBdr>
                                <w:top w:val="none" w:sz="0" w:space="0" w:color="auto"/>
                                <w:left w:val="none" w:sz="0" w:space="0" w:color="auto"/>
                                <w:bottom w:val="none" w:sz="0" w:space="0" w:color="auto"/>
                                <w:right w:val="none" w:sz="0" w:space="0" w:color="auto"/>
                              </w:divBdr>
                              <w:divsChild>
                                <w:div w:id="106507412">
                                  <w:marLeft w:val="0"/>
                                  <w:marRight w:val="0"/>
                                  <w:marTop w:val="0"/>
                                  <w:marBottom w:val="0"/>
                                  <w:divBdr>
                                    <w:top w:val="none" w:sz="0" w:space="0" w:color="auto"/>
                                    <w:left w:val="none" w:sz="0" w:space="0" w:color="auto"/>
                                    <w:bottom w:val="none" w:sz="0" w:space="0" w:color="auto"/>
                                    <w:right w:val="none" w:sz="0" w:space="0" w:color="auto"/>
                                  </w:divBdr>
                                </w:div>
                                <w:div w:id="8884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781850230">
      <w:bodyDiv w:val="1"/>
      <w:marLeft w:val="0"/>
      <w:marRight w:val="0"/>
      <w:marTop w:val="0"/>
      <w:marBottom w:val="0"/>
      <w:divBdr>
        <w:top w:val="none" w:sz="0" w:space="0" w:color="auto"/>
        <w:left w:val="none" w:sz="0" w:space="0" w:color="auto"/>
        <w:bottom w:val="none" w:sz="0" w:space="0" w:color="auto"/>
        <w:right w:val="none" w:sz="0" w:space="0" w:color="auto"/>
      </w:divBdr>
    </w:div>
    <w:div w:id="821392724">
      <w:bodyDiv w:val="1"/>
      <w:marLeft w:val="0"/>
      <w:marRight w:val="0"/>
      <w:marTop w:val="0"/>
      <w:marBottom w:val="0"/>
      <w:divBdr>
        <w:top w:val="none" w:sz="0" w:space="0" w:color="auto"/>
        <w:left w:val="none" w:sz="0" w:space="0" w:color="auto"/>
        <w:bottom w:val="none" w:sz="0" w:space="0" w:color="auto"/>
        <w:right w:val="none" w:sz="0" w:space="0" w:color="auto"/>
      </w:divBdr>
      <w:divsChild>
        <w:div w:id="2082558171">
          <w:marLeft w:val="0"/>
          <w:marRight w:val="0"/>
          <w:marTop w:val="0"/>
          <w:marBottom w:val="0"/>
          <w:divBdr>
            <w:top w:val="none" w:sz="0" w:space="0" w:color="auto"/>
            <w:left w:val="none" w:sz="0" w:space="0" w:color="auto"/>
            <w:bottom w:val="none" w:sz="0" w:space="0" w:color="auto"/>
            <w:right w:val="none" w:sz="0" w:space="0" w:color="auto"/>
          </w:divBdr>
        </w:div>
        <w:div w:id="1172985370">
          <w:marLeft w:val="0"/>
          <w:marRight w:val="0"/>
          <w:marTop w:val="0"/>
          <w:marBottom w:val="0"/>
          <w:divBdr>
            <w:top w:val="none" w:sz="0" w:space="0" w:color="auto"/>
            <w:left w:val="none" w:sz="0" w:space="0" w:color="auto"/>
            <w:bottom w:val="none" w:sz="0" w:space="0" w:color="auto"/>
            <w:right w:val="none" w:sz="0" w:space="0" w:color="auto"/>
          </w:divBdr>
        </w:div>
        <w:div w:id="686054464">
          <w:marLeft w:val="0"/>
          <w:marRight w:val="0"/>
          <w:marTop w:val="0"/>
          <w:marBottom w:val="0"/>
          <w:divBdr>
            <w:top w:val="none" w:sz="0" w:space="0" w:color="auto"/>
            <w:left w:val="none" w:sz="0" w:space="0" w:color="auto"/>
            <w:bottom w:val="none" w:sz="0" w:space="0" w:color="auto"/>
            <w:right w:val="none" w:sz="0" w:space="0" w:color="auto"/>
          </w:divBdr>
          <w:divsChild>
            <w:div w:id="13046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985">
      <w:bodyDiv w:val="1"/>
      <w:marLeft w:val="0"/>
      <w:marRight w:val="0"/>
      <w:marTop w:val="0"/>
      <w:marBottom w:val="0"/>
      <w:divBdr>
        <w:top w:val="none" w:sz="0" w:space="0" w:color="auto"/>
        <w:left w:val="none" w:sz="0" w:space="0" w:color="auto"/>
        <w:bottom w:val="none" w:sz="0" w:space="0" w:color="auto"/>
        <w:right w:val="none" w:sz="0" w:space="0" w:color="auto"/>
      </w:divBdr>
      <w:divsChild>
        <w:div w:id="513888259">
          <w:marLeft w:val="0"/>
          <w:marRight w:val="0"/>
          <w:marTop w:val="0"/>
          <w:marBottom w:val="0"/>
          <w:divBdr>
            <w:top w:val="none" w:sz="0" w:space="0" w:color="auto"/>
            <w:left w:val="none" w:sz="0" w:space="0" w:color="auto"/>
            <w:bottom w:val="none" w:sz="0" w:space="0" w:color="auto"/>
            <w:right w:val="none" w:sz="0" w:space="0" w:color="auto"/>
          </w:divBdr>
          <w:divsChild>
            <w:div w:id="1471629942">
              <w:marLeft w:val="0"/>
              <w:marRight w:val="0"/>
              <w:marTop w:val="0"/>
              <w:marBottom w:val="0"/>
              <w:divBdr>
                <w:top w:val="none" w:sz="0" w:space="0" w:color="auto"/>
                <w:left w:val="none" w:sz="0" w:space="0" w:color="auto"/>
                <w:bottom w:val="none" w:sz="0" w:space="0" w:color="auto"/>
                <w:right w:val="none" w:sz="0" w:space="0" w:color="auto"/>
              </w:divBdr>
              <w:divsChild>
                <w:div w:id="1942376502">
                  <w:marLeft w:val="0"/>
                  <w:marRight w:val="0"/>
                  <w:marTop w:val="0"/>
                  <w:marBottom w:val="0"/>
                  <w:divBdr>
                    <w:top w:val="none" w:sz="0" w:space="0" w:color="auto"/>
                    <w:left w:val="none" w:sz="0" w:space="0" w:color="auto"/>
                    <w:bottom w:val="none" w:sz="0" w:space="0" w:color="auto"/>
                    <w:right w:val="none" w:sz="0" w:space="0" w:color="auto"/>
                  </w:divBdr>
                  <w:divsChild>
                    <w:div w:id="1822887646">
                      <w:marLeft w:val="0"/>
                      <w:marRight w:val="0"/>
                      <w:marTop w:val="0"/>
                      <w:marBottom w:val="0"/>
                      <w:divBdr>
                        <w:top w:val="none" w:sz="0" w:space="0" w:color="auto"/>
                        <w:left w:val="none" w:sz="0" w:space="0" w:color="auto"/>
                        <w:bottom w:val="none" w:sz="0" w:space="0" w:color="auto"/>
                        <w:right w:val="none" w:sz="0" w:space="0" w:color="auto"/>
                      </w:divBdr>
                      <w:divsChild>
                        <w:div w:id="1387492263">
                          <w:marLeft w:val="0"/>
                          <w:marRight w:val="0"/>
                          <w:marTop w:val="0"/>
                          <w:marBottom w:val="0"/>
                          <w:divBdr>
                            <w:top w:val="none" w:sz="0" w:space="0" w:color="auto"/>
                            <w:left w:val="none" w:sz="0" w:space="0" w:color="auto"/>
                            <w:bottom w:val="none" w:sz="0" w:space="0" w:color="auto"/>
                            <w:right w:val="none" w:sz="0" w:space="0" w:color="auto"/>
                          </w:divBdr>
                          <w:divsChild>
                            <w:div w:id="2947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20390">
      <w:bodyDiv w:val="1"/>
      <w:marLeft w:val="0"/>
      <w:marRight w:val="0"/>
      <w:marTop w:val="0"/>
      <w:marBottom w:val="0"/>
      <w:divBdr>
        <w:top w:val="none" w:sz="0" w:space="0" w:color="auto"/>
        <w:left w:val="none" w:sz="0" w:space="0" w:color="auto"/>
        <w:bottom w:val="none" w:sz="0" w:space="0" w:color="auto"/>
        <w:right w:val="none" w:sz="0" w:space="0" w:color="auto"/>
      </w:divBdr>
      <w:divsChild>
        <w:div w:id="178280365">
          <w:marLeft w:val="0"/>
          <w:marRight w:val="0"/>
          <w:marTop w:val="0"/>
          <w:marBottom w:val="0"/>
          <w:divBdr>
            <w:top w:val="none" w:sz="0" w:space="0" w:color="auto"/>
            <w:left w:val="none" w:sz="0" w:space="0" w:color="auto"/>
            <w:bottom w:val="none" w:sz="0" w:space="0" w:color="auto"/>
            <w:right w:val="none" w:sz="0" w:space="0" w:color="auto"/>
          </w:divBdr>
          <w:divsChild>
            <w:div w:id="830101710">
              <w:marLeft w:val="0"/>
              <w:marRight w:val="0"/>
              <w:marTop w:val="0"/>
              <w:marBottom w:val="0"/>
              <w:divBdr>
                <w:top w:val="none" w:sz="0" w:space="0" w:color="auto"/>
                <w:left w:val="none" w:sz="0" w:space="0" w:color="auto"/>
                <w:bottom w:val="none" w:sz="0" w:space="0" w:color="auto"/>
                <w:right w:val="none" w:sz="0" w:space="0" w:color="auto"/>
              </w:divBdr>
              <w:divsChild>
                <w:div w:id="311519611">
                  <w:marLeft w:val="0"/>
                  <w:marRight w:val="0"/>
                  <w:marTop w:val="300"/>
                  <w:marBottom w:val="0"/>
                  <w:divBdr>
                    <w:top w:val="none" w:sz="0" w:space="0" w:color="auto"/>
                    <w:left w:val="none" w:sz="0" w:space="0" w:color="auto"/>
                    <w:bottom w:val="none" w:sz="0" w:space="0" w:color="auto"/>
                    <w:right w:val="none" w:sz="0" w:space="0" w:color="auto"/>
                  </w:divBdr>
                  <w:divsChild>
                    <w:div w:id="1269698535">
                      <w:marLeft w:val="0"/>
                      <w:marRight w:val="0"/>
                      <w:marTop w:val="0"/>
                      <w:marBottom w:val="0"/>
                      <w:divBdr>
                        <w:top w:val="none" w:sz="0" w:space="0" w:color="auto"/>
                        <w:left w:val="none" w:sz="0" w:space="0" w:color="auto"/>
                        <w:bottom w:val="none" w:sz="0" w:space="0" w:color="auto"/>
                        <w:right w:val="none" w:sz="0" w:space="0" w:color="auto"/>
                      </w:divBdr>
                      <w:divsChild>
                        <w:div w:id="20464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5174">
      <w:bodyDiv w:val="1"/>
      <w:marLeft w:val="0"/>
      <w:marRight w:val="0"/>
      <w:marTop w:val="0"/>
      <w:marBottom w:val="0"/>
      <w:divBdr>
        <w:top w:val="none" w:sz="0" w:space="0" w:color="auto"/>
        <w:left w:val="none" w:sz="0" w:space="0" w:color="auto"/>
        <w:bottom w:val="none" w:sz="0" w:space="0" w:color="auto"/>
        <w:right w:val="none" w:sz="0" w:space="0" w:color="auto"/>
      </w:divBdr>
    </w:div>
    <w:div w:id="1021510043">
      <w:bodyDiv w:val="1"/>
      <w:marLeft w:val="0"/>
      <w:marRight w:val="0"/>
      <w:marTop w:val="0"/>
      <w:marBottom w:val="0"/>
      <w:divBdr>
        <w:top w:val="none" w:sz="0" w:space="0" w:color="auto"/>
        <w:left w:val="none" w:sz="0" w:space="0" w:color="auto"/>
        <w:bottom w:val="none" w:sz="0" w:space="0" w:color="auto"/>
        <w:right w:val="none" w:sz="0" w:space="0" w:color="auto"/>
      </w:divBdr>
      <w:divsChild>
        <w:div w:id="1330870846">
          <w:marLeft w:val="0"/>
          <w:marRight w:val="0"/>
          <w:marTop w:val="55"/>
          <w:marBottom w:val="0"/>
          <w:divBdr>
            <w:top w:val="none" w:sz="0" w:space="0" w:color="auto"/>
            <w:left w:val="none" w:sz="0" w:space="0" w:color="auto"/>
            <w:bottom w:val="none" w:sz="0" w:space="0" w:color="auto"/>
            <w:right w:val="none" w:sz="0" w:space="0" w:color="auto"/>
          </w:divBdr>
          <w:divsChild>
            <w:div w:id="476806515">
              <w:marLeft w:val="0"/>
              <w:marRight w:val="0"/>
              <w:marTop w:val="0"/>
              <w:marBottom w:val="0"/>
              <w:divBdr>
                <w:top w:val="none" w:sz="0" w:space="0" w:color="auto"/>
                <w:left w:val="none" w:sz="0" w:space="0" w:color="auto"/>
                <w:bottom w:val="none" w:sz="0" w:space="0" w:color="auto"/>
                <w:right w:val="none" w:sz="0" w:space="0" w:color="auto"/>
              </w:divBdr>
              <w:divsChild>
                <w:div w:id="181095170">
                  <w:marLeft w:val="0"/>
                  <w:marRight w:val="0"/>
                  <w:marTop w:val="0"/>
                  <w:marBottom w:val="0"/>
                  <w:divBdr>
                    <w:top w:val="none" w:sz="0" w:space="0" w:color="auto"/>
                    <w:left w:val="none" w:sz="0" w:space="0" w:color="auto"/>
                    <w:bottom w:val="none" w:sz="0" w:space="0" w:color="auto"/>
                    <w:right w:val="none" w:sz="0" w:space="0" w:color="auto"/>
                  </w:divBdr>
                  <w:divsChild>
                    <w:div w:id="496455762">
                      <w:marLeft w:val="18"/>
                      <w:marRight w:val="18"/>
                      <w:marTop w:val="0"/>
                      <w:marBottom w:val="0"/>
                      <w:divBdr>
                        <w:top w:val="none" w:sz="0" w:space="0" w:color="auto"/>
                        <w:left w:val="none" w:sz="0" w:space="0" w:color="auto"/>
                        <w:bottom w:val="none" w:sz="0" w:space="0" w:color="auto"/>
                        <w:right w:val="none" w:sz="0" w:space="0" w:color="auto"/>
                      </w:divBdr>
                      <w:divsChild>
                        <w:div w:id="1914125033">
                          <w:marLeft w:val="0"/>
                          <w:marRight w:val="0"/>
                          <w:marTop w:val="0"/>
                          <w:marBottom w:val="0"/>
                          <w:divBdr>
                            <w:top w:val="none" w:sz="0" w:space="0" w:color="auto"/>
                            <w:left w:val="none" w:sz="0" w:space="0" w:color="auto"/>
                            <w:bottom w:val="none" w:sz="0" w:space="0" w:color="auto"/>
                            <w:right w:val="none" w:sz="0" w:space="0" w:color="auto"/>
                          </w:divBdr>
                          <w:divsChild>
                            <w:div w:id="592394991">
                              <w:marLeft w:val="0"/>
                              <w:marRight w:val="0"/>
                              <w:marTop w:val="0"/>
                              <w:marBottom w:val="0"/>
                              <w:divBdr>
                                <w:top w:val="none" w:sz="0" w:space="0" w:color="auto"/>
                                <w:left w:val="none" w:sz="0" w:space="0" w:color="auto"/>
                                <w:bottom w:val="none" w:sz="0" w:space="0" w:color="auto"/>
                                <w:right w:val="none" w:sz="0" w:space="0" w:color="auto"/>
                              </w:divBdr>
                              <w:divsChild>
                                <w:div w:id="195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00526907">
      <w:bodyDiv w:val="1"/>
      <w:marLeft w:val="0"/>
      <w:marRight w:val="0"/>
      <w:marTop w:val="0"/>
      <w:marBottom w:val="0"/>
      <w:divBdr>
        <w:top w:val="none" w:sz="0" w:space="0" w:color="auto"/>
        <w:left w:val="none" w:sz="0" w:space="0" w:color="auto"/>
        <w:bottom w:val="none" w:sz="0" w:space="0" w:color="auto"/>
        <w:right w:val="none" w:sz="0" w:space="0" w:color="auto"/>
      </w:divBdr>
    </w:div>
    <w:div w:id="1342586394">
      <w:bodyDiv w:val="1"/>
      <w:marLeft w:val="0"/>
      <w:marRight w:val="0"/>
      <w:marTop w:val="0"/>
      <w:marBottom w:val="0"/>
      <w:divBdr>
        <w:top w:val="none" w:sz="0" w:space="0" w:color="auto"/>
        <w:left w:val="none" w:sz="0" w:space="0" w:color="auto"/>
        <w:bottom w:val="none" w:sz="0" w:space="0" w:color="auto"/>
        <w:right w:val="none" w:sz="0" w:space="0" w:color="auto"/>
      </w:divBdr>
      <w:divsChild>
        <w:div w:id="634796765">
          <w:marLeft w:val="0"/>
          <w:marRight w:val="0"/>
          <w:marTop w:val="55"/>
          <w:marBottom w:val="0"/>
          <w:divBdr>
            <w:top w:val="none" w:sz="0" w:space="0" w:color="auto"/>
            <w:left w:val="none" w:sz="0" w:space="0" w:color="auto"/>
            <w:bottom w:val="none" w:sz="0" w:space="0" w:color="auto"/>
            <w:right w:val="none" w:sz="0" w:space="0" w:color="auto"/>
          </w:divBdr>
          <w:divsChild>
            <w:div w:id="2009474739">
              <w:marLeft w:val="0"/>
              <w:marRight w:val="0"/>
              <w:marTop w:val="0"/>
              <w:marBottom w:val="0"/>
              <w:divBdr>
                <w:top w:val="none" w:sz="0" w:space="0" w:color="auto"/>
                <w:left w:val="none" w:sz="0" w:space="0" w:color="auto"/>
                <w:bottom w:val="none" w:sz="0" w:space="0" w:color="auto"/>
                <w:right w:val="none" w:sz="0" w:space="0" w:color="auto"/>
              </w:divBdr>
              <w:divsChild>
                <w:div w:id="1248226041">
                  <w:marLeft w:val="0"/>
                  <w:marRight w:val="0"/>
                  <w:marTop w:val="0"/>
                  <w:marBottom w:val="0"/>
                  <w:divBdr>
                    <w:top w:val="none" w:sz="0" w:space="0" w:color="auto"/>
                    <w:left w:val="none" w:sz="0" w:space="0" w:color="auto"/>
                    <w:bottom w:val="none" w:sz="0" w:space="0" w:color="auto"/>
                    <w:right w:val="none" w:sz="0" w:space="0" w:color="auto"/>
                  </w:divBdr>
                  <w:divsChild>
                    <w:div w:id="103231730">
                      <w:marLeft w:val="18"/>
                      <w:marRight w:val="18"/>
                      <w:marTop w:val="0"/>
                      <w:marBottom w:val="0"/>
                      <w:divBdr>
                        <w:top w:val="none" w:sz="0" w:space="0" w:color="auto"/>
                        <w:left w:val="none" w:sz="0" w:space="0" w:color="auto"/>
                        <w:bottom w:val="none" w:sz="0" w:space="0" w:color="auto"/>
                        <w:right w:val="none" w:sz="0" w:space="0" w:color="auto"/>
                      </w:divBdr>
                      <w:divsChild>
                        <w:div w:id="1335260939">
                          <w:marLeft w:val="0"/>
                          <w:marRight w:val="0"/>
                          <w:marTop w:val="0"/>
                          <w:marBottom w:val="0"/>
                          <w:divBdr>
                            <w:top w:val="none" w:sz="0" w:space="0" w:color="auto"/>
                            <w:left w:val="none" w:sz="0" w:space="0" w:color="auto"/>
                            <w:bottom w:val="none" w:sz="0" w:space="0" w:color="auto"/>
                            <w:right w:val="none" w:sz="0" w:space="0" w:color="auto"/>
                          </w:divBdr>
                          <w:divsChild>
                            <w:div w:id="707923027">
                              <w:marLeft w:val="0"/>
                              <w:marRight w:val="0"/>
                              <w:marTop w:val="0"/>
                              <w:marBottom w:val="0"/>
                              <w:divBdr>
                                <w:top w:val="none" w:sz="0" w:space="0" w:color="auto"/>
                                <w:left w:val="none" w:sz="0" w:space="0" w:color="auto"/>
                                <w:bottom w:val="none" w:sz="0" w:space="0" w:color="auto"/>
                                <w:right w:val="none" w:sz="0" w:space="0" w:color="auto"/>
                              </w:divBdr>
                              <w:divsChild>
                                <w:div w:id="1543208183">
                                  <w:marLeft w:val="0"/>
                                  <w:marRight w:val="0"/>
                                  <w:marTop w:val="0"/>
                                  <w:marBottom w:val="0"/>
                                  <w:divBdr>
                                    <w:top w:val="none" w:sz="0" w:space="0" w:color="auto"/>
                                    <w:left w:val="none" w:sz="0" w:space="0" w:color="auto"/>
                                    <w:bottom w:val="none" w:sz="0" w:space="0" w:color="auto"/>
                                    <w:right w:val="none" w:sz="0" w:space="0" w:color="auto"/>
                                  </w:divBdr>
                                </w:div>
                                <w:div w:id="947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18736888">
      <w:bodyDiv w:val="1"/>
      <w:marLeft w:val="0"/>
      <w:marRight w:val="0"/>
      <w:marTop w:val="0"/>
      <w:marBottom w:val="0"/>
      <w:divBdr>
        <w:top w:val="none" w:sz="0" w:space="0" w:color="auto"/>
        <w:left w:val="none" w:sz="0" w:space="0" w:color="auto"/>
        <w:bottom w:val="none" w:sz="0" w:space="0" w:color="auto"/>
        <w:right w:val="none" w:sz="0" w:space="0" w:color="auto"/>
      </w:divBdr>
      <w:divsChild>
        <w:div w:id="1793937372">
          <w:marLeft w:val="0"/>
          <w:marRight w:val="0"/>
          <w:marTop w:val="0"/>
          <w:marBottom w:val="0"/>
          <w:divBdr>
            <w:top w:val="none" w:sz="0" w:space="0" w:color="auto"/>
            <w:left w:val="single" w:sz="12" w:space="4"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705516919">
      <w:bodyDiv w:val="1"/>
      <w:marLeft w:val="0"/>
      <w:marRight w:val="0"/>
      <w:marTop w:val="0"/>
      <w:marBottom w:val="0"/>
      <w:divBdr>
        <w:top w:val="none" w:sz="0" w:space="0" w:color="auto"/>
        <w:left w:val="none" w:sz="0" w:space="0" w:color="auto"/>
        <w:bottom w:val="none" w:sz="0" w:space="0" w:color="auto"/>
        <w:right w:val="none" w:sz="0" w:space="0" w:color="auto"/>
      </w:divBdr>
      <w:divsChild>
        <w:div w:id="456683985">
          <w:marLeft w:val="0"/>
          <w:marRight w:val="0"/>
          <w:marTop w:val="0"/>
          <w:marBottom w:val="0"/>
          <w:divBdr>
            <w:top w:val="none" w:sz="0" w:space="0" w:color="auto"/>
            <w:left w:val="none" w:sz="0" w:space="0" w:color="auto"/>
            <w:bottom w:val="none" w:sz="0" w:space="0" w:color="auto"/>
            <w:right w:val="none" w:sz="0" w:space="0" w:color="auto"/>
          </w:divBdr>
        </w:div>
        <w:div w:id="2135561502">
          <w:marLeft w:val="0"/>
          <w:marRight w:val="0"/>
          <w:marTop w:val="0"/>
          <w:marBottom w:val="0"/>
          <w:divBdr>
            <w:top w:val="none" w:sz="0" w:space="0" w:color="auto"/>
            <w:left w:val="none" w:sz="0" w:space="0" w:color="auto"/>
            <w:bottom w:val="none" w:sz="0" w:space="0" w:color="auto"/>
            <w:right w:val="none" w:sz="0" w:space="0" w:color="auto"/>
          </w:divBdr>
        </w:div>
        <w:div w:id="1067413866">
          <w:marLeft w:val="0"/>
          <w:marRight w:val="0"/>
          <w:marTop w:val="0"/>
          <w:marBottom w:val="0"/>
          <w:divBdr>
            <w:top w:val="none" w:sz="0" w:space="0" w:color="auto"/>
            <w:left w:val="none" w:sz="0" w:space="0" w:color="auto"/>
            <w:bottom w:val="none" w:sz="0" w:space="0" w:color="auto"/>
            <w:right w:val="none" w:sz="0" w:space="0" w:color="auto"/>
          </w:divBdr>
        </w:div>
        <w:div w:id="295911084">
          <w:marLeft w:val="0"/>
          <w:marRight w:val="0"/>
          <w:marTop w:val="150"/>
          <w:marBottom w:val="0"/>
          <w:divBdr>
            <w:top w:val="none" w:sz="0" w:space="0" w:color="auto"/>
            <w:left w:val="none" w:sz="0" w:space="0" w:color="auto"/>
            <w:bottom w:val="none" w:sz="0" w:space="0" w:color="auto"/>
            <w:right w:val="none" w:sz="0" w:space="0" w:color="auto"/>
          </w:divBdr>
          <w:divsChild>
            <w:div w:id="595865497">
              <w:marLeft w:val="0"/>
              <w:marRight w:val="0"/>
              <w:marTop w:val="0"/>
              <w:marBottom w:val="150"/>
              <w:divBdr>
                <w:top w:val="none" w:sz="0" w:space="0" w:color="auto"/>
                <w:left w:val="none" w:sz="0" w:space="0" w:color="auto"/>
                <w:bottom w:val="none" w:sz="0" w:space="0" w:color="auto"/>
                <w:right w:val="none" w:sz="0" w:space="0" w:color="auto"/>
              </w:divBdr>
            </w:div>
            <w:div w:id="307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6992">
      <w:bodyDiv w:val="1"/>
      <w:marLeft w:val="0"/>
      <w:marRight w:val="0"/>
      <w:marTop w:val="0"/>
      <w:marBottom w:val="0"/>
      <w:divBdr>
        <w:top w:val="none" w:sz="0" w:space="0" w:color="auto"/>
        <w:left w:val="none" w:sz="0" w:space="0" w:color="auto"/>
        <w:bottom w:val="none" w:sz="0" w:space="0" w:color="auto"/>
        <w:right w:val="none" w:sz="0" w:space="0" w:color="auto"/>
      </w:divBdr>
      <w:divsChild>
        <w:div w:id="257103746">
          <w:marLeft w:val="0"/>
          <w:marRight w:val="0"/>
          <w:marTop w:val="0"/>
          <w:marBottom w:val="0"/>
          <w:divBdr>
            <w:top w:val="none" w:sz="0" w:space="0" w:color="auto"/>
            <w:left w:val="none" w:sz="0" w:space="0" w:color="auto"/>
            <w:bottom w:val="none" w:sz="0" w:space="0" w:color="auto"/>
            <w:right w:val="none" w:sz="0" w:space="0" w:color="auto"/>
          </w:divBdr>
          <w:divsChild>
            <w:div w:id="1458183067">
              <w:marLeft w:val="0"/>
              <w:marRight w:val="0"/>
              <w:marTop w:val="0"/>
              <w:marBottom w:val="0"/>
              <w:divBdr>
                <w:top w:val="none" w:sz="0" w:space="0" w:color="auto"/>
                <w:left w:val="none" w:sz="0" w:space="0" w:color="auto"/>
                <w:bottom w:val="none" w:sz="0" w:space="0" w:color="auto"/>
                <w:right w:val="none" w:sz="0" w:space="0" w:color="auto"/>
              </w:divBdr>
              <w:divsChild>
                <w:div w:id="1951008711">
                  <w:marLeft w:val="0"/>
                  <w:marRight w:val="0"/>
                  <w:marTop w:val="0"/>
                  <w:marBottom w:val="0"/>
                  <w:divBdr>
                    <w:top w:val="none" w:sz="0" w:space="0" w:color="auto"/>
                    <w:left w:val="none" w:sz="0" w:space="0" w:color="auto"/>
                    <w:bottom w:val="none" w:sz="0" w:space="0" w:color="auto"/>
                    <w:right w:val="none" w:sz="0" w:space="0" w:color="auto"/>
                  </w:divBdr>
                  <w:divsChild>
                    <w:div w:id="1778333409">
                      <w:marLeft w:val="0"/>
                      <w:marRight w:val="0"/>
                      <w:marTop w:val="0"/>
                      <w:marBottom w:val="0"/>
                      <w:divBdr>
                        <w:top w:val="none" w:sz="0" w:space="0" w:color="auto"/>
                        <w:left w:val="none" w:sz="0" w:space="0" w:color="auto"/>
                        <w:bottom w:val="none" w:sz="0" w:space="0" w:color="auto"/>
                        <w:right w:val="none" w:sz="0" w:space="0" w:color="auto"/>
                      </w:divBdr>
                      <w:divsChild>
                        <w:div w:id="1824538274">
                          <w:marLeft w:val="0"/>
                          <w:marRight w:val="0"/>
                          <w:marTop w:val="0"/>
                          <w:marBottom w:val="0"/>
                          <w:divBdr>
                            <w:top w:val="none" w:sz="0" w:space="0" w:color="auto"/>
                            <w:left w:val="none" w:sz="0" w:space="0" w:color="auto"/>
                            <w:bottom w:val="none" w:sz="0" w:space="0" w:color="auto"/>
                            <w:right w:val="none" w:sz="0" w:space="0" w:color="auto"/>
                          </w:divBdr>
                          <w:divsChild>
                            <w:div w:id="1339381689">
                              <w:marLeft w:val="0"/>
                              <w:marRight w:val="0"/>
                              <w:marTop w:val="0"/>
                              <w:marBottom w:val="0"/>
                              <w:divBdr>
                                <w:top w:val="none" w:sz="0" w:space="0" w:color="auto"/>
                                <w:left w:val="none" w:sz="0" w:space="0" w:color="auto"/>
                                <w:bottom w:val="none" w:sz="0" w:space="0" w:color="auto"/>
                                <w:right w:val="none" w:sz="0" w:space="0" w:color="auto"/>
                              </w:divBdr>
                              <w:divsChild>
                                <w:div w:id="1325550759">
                                  <w:marLeft w:val="0"/>
                                  <w:marRight w:val="0"/>
                                  <w:marTop w:val="0"/>
                                  <w:marBottom w:val="0"/>
                                  <w:divBdr>
                                    <w:top w:val="none" w:sz="0" w:space="0" w:color="auto"/>
                                    <w:left w:val="none" w:sz="0" w:space="0" w:color="auto"/>
                                    <w:bottom w:val="none" w:sz="0" w:space="0" w:color="auto"/>
                                    <w:right w:val="none" w:sz="0" w:space="0" w:color="auto"/>
                                  </w:divBdr>
                                  <w:divsChild>
                                    <w:div w:id="823740416">
                                      <w:marLeft w:val="0"/>
                                      <w:marRight w:val="0"/>
                                      <w:marTop w:val="0"/>
                                      <w:marBottom w:val="0"/>
                                      <w:divBdr>
                                        <w:top w:val="none" w:sz="0" w:space="0" w:color="auto"/>
                                        <w:left w:val="none" w:sz="0" w:space="0" w:color="auto"/>
                                        <w:bottom w:val="none" w:sz="0" w:space="0" w:color="auto"/>
                                        <w:right w:val="none" w:sz="0" w:space="0" w:color="auto"/>
                                      </w:divBdr>
                                      <w:divsChild>
                                        <w:div w:id="11037679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413705">
      <w:bodyDiv w:val="1"/>
      <w:marLeft w:val="0"/>
      <w:marRight w:val="0"/>
      <w:marTop w:val="0"/>
      <w:marBottom w:val="0"/>
      <w:divBdr>
        <w:top w:val="none" w:sz="0" w:space="0" w:color="auto"/>
        <w:left w:val="none" w:sz="0" w:space="0" w:color="auto"/>
        <w:bottom w:val="none" w:sz="0" w:space="0" w:color="auto"/>
        <w:right w:val="none" w:sz="0" w:space="0" w:color="auto"/>
      </w:divBdr>
      <w:divsChild>
        <w:div w:id="318770163">
          <w:marLeft w:val="0"/>
          <w:marRight w:val="0"/>
          <w:marTop w:val="0"/>
          <w:marBottom w:val="0"/>
          <w:divBdr>
            <w:top w:val="none" w:sz="0" w:space="0" w:color="auto"/>
            <w:left w:val="none" w:sz="0" w:space="0" w:color="auto"/>
            <w:bottom w:val="none" w:sz="0" w:space="0" w:color="auto"/>
            <w:right w:val="none" w:sz="0" w:space="0" w:color="auto"/>
          </w:divBdr>
          <w:divsChild>
            <w:div w:id="1655987544">
              <w:marLeft w:val="0"/>
              <w:marRight w:val="0"/>
              <w:marTop w:val="0"/>
              <w:marBottom w:val="0"/>
              <w:divBdr>
                <w:top w:val="none" w:sz="0" w:space="0" w:color="auto"/>
                <w:left w:val="none" w:sz="0" w:space="0" w:color="auto"/>
                <w:bottom w:val="none" w:sz="0" w:space="0" w:color="auto"/>
                <w:right w:val="none" w:sz="0" w:space="0" w:color="auto"/>
              </w:divBdr>
              <w:divsChild>
                <w:div w:id="332269314">
                  <w:marLeft w:val="0"/>
                  <w:marRight w:val="0"/>
                  <w:marTop w:val="0"/>
                  <w:marBottom w:val="0"/>
                  <w:divBdr>
                    <w:top w:val="none" w:sz="0" w:space="0" w:color="auto"/>
                    <w:left w:val="none" w:sz="0" w:space="0" w:color="auto"/>
                    <w:bottom w:val="none" w:sz="0" w:space="0" w:color="auto"/>
                    <w:right w:val="none" w:sz="0" w:space="0" w:color="auto"/>
                  </w:divBdr>
                  <w:divsChild>
                    <w:div w:id="1828668952">
                      <w:marLeft w:val="0"/>
                      <w:marRight w:val="0"/>
                      <w:marTop w:val="0"/>
                      <w:marBottom w:val="0"/>
                      <w:divBdr>
                        <w:top w:val="none" w:sz="0" w:space="0" w:color="auto"/>
                        <w:left w:val="none" w:sz="0" w:space="0" w:color="auto"/>
                        <w:bottom w:val="none" w:sz="0" w:space="0" w:color="auto"/>
                        <w:right w:val="none" w:sz="0" w:space="0" w:color="auto"/>
                      </w:divBdr>
                      <w:divsChild>
                        <w:div w:id="904878075">
                          <w:marLeft w:val="0"/>
                          <w:marRight w:val="0"/>
                          <w:marTop w:val="0"/>
                          <w:marBottom w:val="0"/>
                          <w:divBdr>
                            <w:top w:val="none" w:sz="0" w:space="0" w:color="auto"/>
                            <w:left w:val="none" w:sz="0" w:space="0" w:color="auto"/>
                            <w:bottom w:val="none" w:sz="0" w:space="0" w:color="auto"/>
                            <w:right w:val="none" w:sz="0" w:space="0" w:color="auto"/>
                          </w:divBdr>
                          <w:divsChild>
                            <w:div w:id="838423753">
                              <w:marLeft w:val="0"/>
                              <w:marRight w:val="0"/>
                              <w:marTop w:val="0"/>
                              <w:marBottom w:val="0"/>
                              <w:divBdr>
                                <w:top w:val="none" w:sz="0" w:space="0" w:color="auto"/>
                                <w:left w:val="none" w:sz="0" w:space="0" w:color="auto"/>
                                <w:bottom w:val="none" w:sz="0" w:space="0" w:color="auto"/>
                                <w:right w:val="none" w:sz="0" w:space="0" w:color="auto"/>
                              </w:divBdr>
                              <w:divsChild>
                                <w:div w:id="230963896">
                                  <w:marLeft w:val="0"/>
                                  <w:marRight w:val="0"/>
                                  <w:marTop w:val="0"/>
                                  <w:marBottom w:val="0"/>
                                  <w:divBdr>
                                    <w:top w:val="none" w:sz="0" w:space="0" w:color="auto"/>
                                    <w:left w:val="none" w:sz="0" w:space="0" w:color="auto"/>
                                    <w:bottom w:val="none" w:sz="0" w:space="0" w:color="auto"/>
                                    <w:right w:val="none" w:sz="0" w:space="0" w:color="auto"/>
                                  </w:divBdr>
                                  <w:divsChild>
                                    <w:div w:id="1402366397">
                                      <w:marLeft w:val="0"/>
                                      <w:marRight w:val="0"/>
                                      <w:marTop w:val="0"/>
                                      <w:marBottom w:val="0"/>
                                      <w:divBdr>
                                        <w:top w:val="none" w:sz="0" w:space="0" w:color="auto"/>
                                        <w:left w:val="none" w:sz="0" w:space="0" w:color="auto"/>
                                        <w:bottom w:val="none" w:sz="0" w:space="0" w:color="auto"/>
                                        <w:right w:val="none" w:sz="0" w:space="0" w:color="auto"/>
                                      </w:divBdr>
                                      <w:divsChild>
                                        <w:div w:id="19556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855682833">
      <w:bodyDiv w:val="1"/>
      <w:marLeft w:val="0"/>
      <w:marRight w:val="0"/>
      <w:marTop w:val="0"/>
      <w:marBottom w:val="0"/>
      <w:divBdr>
        <w:top w:val="none" w:sz="0" w:space="0" w:color="auto"/>
        <w:left w:val="none" w:sz="0" w:space="0" w:color="auto"/>
        <w:bottom w:val="none" w:sz="0" w:space="0" w:color="auto"/>
        <w:right w:val="none" w:sz="0" w:space="0" w:color="auto"/>
      </w:divBdr>
      <w:divsChild>
        <w:div w:id="1849178509">
          <w:marLeft w:val="0"/>
          <w:marRight w:val="0"/>
          <w:marTop w:val="0"/>
          <w:marBottom w:val="0"/>
          <w:divBdr>
            <w:top w:val="none" w:sz="0" w:space="0" w:color="auto"/>
            <w:left w:val="none" w:sz="0" w:space="0" w:color="auto"/>
            <w:bottom w:val="none" w:sz="0" w:space="0" w:color="auto"/>
            <w:right w:val="none" w:sz="0" w:space="0" w:color="auto"/>
          </w:divBdr>
          <w:divsChild>
            <w:div w:id="2098356984">
              <w:marLeft w:val="0"/>
              <w:marRight w:val="0"/>
              <w:marTop w:val="0"/>
              <w:marBottom w:val="0"/>
              <w:divBdr>
                <w:top w:val="none" w:sz="0" w:space="0" w:color="auto"/>
                <w:left w:val="none" w:sz="0" w:space="0" w:color="auto"/>
                <w:bottom w:val="none" w:sz="0" w:space="0" w:color="auto"/>
                <w:right w:val="none" w:sz="0" w:space="0" w:color="auto"/>
              </w:divBdr>
              <w:divsChild>
                <w:div w:id="863905544">
                  <w:marLeft w:val="0"/>
                  <w:marRight w:val="0"/>
                  <w:marTop w:val="0"/>
                  <w:marBottom w:val="0"/>
                  <w:divBdr>
                    <w:top w:val="none" w:sz="0" w:space="0" w:color="auto"/>
                    <w:left w:val="none" w:sz="0" w:space="0" w:color="auto"/>
                    <w:bottom w:val="none" w:sz="0" w:space="0" w:color="auto"/>
                    <w:right w:val="none" w:sz="0" w:space="0" w:color="auto"/>
                  </w:divBdr>
                  <w:divsChild>
                    <w:div w:id="909003823">
                      <w:marLeft w:val="0"/>
                      <w:marRight w:val="0"/>
                      <w:marTop w:val="0"/>
                      <w:marBottom w:val="0"/>
                      <w:divBdr>
                        <w:top w:val="none" w:sz="0" w:space="0" w:color="auto"/>
                        <w:left w:val="none" w:sz="0" w:space="0" w:color="auto"/>
                        <w:bottom w:val="none" w:sz="0" w:space="0" w:color="auto"/>
                        <w:right w:val="none" w:sz="0" w:space="0" w:color="auto"/>
                      </w:divBdr>
                      <w:divsChild>
                        <w:div w:id="778258759">
                          <w:marLeft w:val="150"/>
                          <w:marRight w:val="150"/>
                          <w:marTop w:val="0"/>
                          <w:marBottom w:val="6750"/>
                          <w:divBdr>
                            <w:top w:val="none" w:sz="0" w:space="0" w:color="auto"/>
                            <w:left w:val="none" w:sz="0" w:space="0" w:color="auto"/>
                            <w:bottom w:val="none" w:sz="0" w:space="0" w:color="auto"/>
                            <w:right w:val="none" w:sz="0" w:space="0" w:color="auto"/>
                          </w:divBdr>
                          <w:divsChild>
                            <w:div w:id="614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656868">
      <w:bodyDiv w:val="1"/>
      <w:marLeft w:val="0"/>
      <w:marRight w:val="0"/>
      <w:marTop w:val="0"/>
      <w:marBottom w:val="0"/>
      <w:divBdr>
        <w:top w:val="none" w:sz="0" w:space="0" w:color="auto"/>
        <w:left w:val="none" w:sz="0" w:space="0" w:color="auto"/>
        <w:bottom w:val="none" w:sz="0" w:space="0" w:color="auto"/>
        <w:right w:val="none" w:sz="0" w:space="0" w:color="auto"/>
      </w:divBdr>
      <w:divsChild>
        <w:div w:id="781651058">
          <w:marLeft w:val="0"/>
          <w:marRight w:val="0"/>
          <w:marTop w:val="72"/>
          <w:marBottom w:val="0"/>
          <w:divBdr>
            <w:top w:val="none" w:sz="0" w:space="0" w:color="auto"/>
            <w:left w:val="none" w:sz="0" w:space="0" w:color="auto"/>
            <w:bottom w:val="none" w:sz="0" w:space="0" w:color="auto"/>
            <w:right w:val="none" w:sz="0" w:space="0" w:color="auto"/>
          </w:divBdr>
          <w:divsChild>
            <w:div w:id="550463506">
              <w:marLeft w:val="0"/>
              <w:marRight w:val="0"/>
              <w:marTop w:val="0"/>
              <w:marBottom w:val="0"/>
              <w:divBdr>
                <w:top w:val="none" w:sz="0" w:space="0" w:color="auto"/>
                <w:left w:val="none" w:sz="0" w:space="0" w:color="auto"/>
                <w:bottom w:val="none" w:sz="0" w:space="0" w:color="auto"/>
                <w:right w:val="none" w:sz="0" w:space="0" w:color="auto"/>
              </w:divBdr>
              <w:divsChild>
                <w:div w:id="1519613134">
                  <w:marLeft w:val="0"/>
                  <w:marRight w:val="0"/>
                  <w:marTop w:val="0"/>
                  <w:marBottom w:val="0"/>
                  <w:divBdr>
                    <w:top w:val="none" w:sz="0" w:space="0" w:color="auto"/>
                    <w:left w:val="none" w:sz="0" w:space="0" w:color="auto"/>
                    <w:bottom w:val="none" w:sz="0" w:space="0" w:color="auto"/>
                    <w:right w:val="none" w:sz="0" w:space="0" w:color="auto"/>
                  </w:divBdr>
                  <w:divsChild>
                    <w:div w:id="1806854934">
                      <w:marLeft w:val="24"/>
                      <w:marRight w:val="24"/>
                      <w:marTop w:val="0"/>
                      <w:marBottom w:val="0"/>
                      <w:divBdr>
                        <w:top w:val="none" w:sz="0" w:space="0" w:color="auto"/>
                        <w:left w:val="none" w:sz="0" w:space="0" w:color="auto"/>
                        <w:bottom w:val="none" w:sz="0" w:space="0" w:color="auto"/>
                        <w:right w:val="none" w:sz="0" w:space="0" w:color="auto"/>
                      </w:divBdr>
                      <w:divsChild>
                        <w:div w:id="1648431228">
                          <w:marLeft w:val="0"/>
                          <w:marRight w:val="0"/>
                          <w:marTop w:val="0"/>
                          <w:marBottom w:val="0"/>
                          <w:divBdr>
                            <w:top w:val="none" w:sz="0" w:space="0" w:color="auto"/>
                            <w:left w:val="none" w:sz="0" w:space="0" w:color="auto"/>
                            <w:bottom w:val="none" w:sz="0" w:space="0" w:color="auto"/>
                            <w:right w:val="none" w:sz="0" w:space="0" w:color="auto"/>
                          </w:divBdr>
                          <w:divsChild>
                            <w:div w:id="993264936">
                              <w:marLeft w:val="0"/>
                              <w:marRight w:val="0"/>
                              <w:marTop w:val="0"/>
                              <w:marBottom w:val="0"/>
                              <w:divBdr>
                                <w:top w:val="none" w:sz="0" w:space="0" w:color="auto"/>
                                <w:left w:val="none" w:sz="0" w:space="0" w:color="auto"/>
                                <w:bottom w:val="none" w:sz="0" w:space="0" w:color="auto"/>
                                <w:right w:val="none" w:sz="0" w:space="0" w:color="auto"/>
                              </w:divBdr>
                              <w:divsChild>
                                <w:div w:id="1148858508">
                                  <w:marLeft w:val="0"/>
                                  <w:marRight w:val="0"/>
                                  <w:marTop w:val="0"/>
                                  <w:marBottom w:val="0"/>
                                  <w:divBdr>
                                    <w:top w:val="none" w:sz="0" w:space="0" w:color="auto"/>
                                    <w:left w:val="none" w:sz="0" w:space="0" w:color="auto"/>
                                    <w:bottom w:val="none" w:sz="0" w:space="0" w:color="auto"/>
                                    <w:right w:val="none" w:sz="0" w:space="0" w:color="auto"/>
                                  </w:divBdr>
                                </w:div>
                                <w:div w:id="1848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ja.wallner@fh-campuswien.ac.a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fh-campuswien.a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science.or.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angenacht.orf.at/" TargetMode="External"/><Relationship Id="rId4" Type="http://schemas.microsoft.com/office/2007/relationships/stylesWithEffects" Target="stylesWithEffects.xml"/><Relationship Id="rId9" Type="http://schemas.openxmlformats.org/officeDocument/2006/relationships/hyperlink" Target="http://www.wirkungswechsel.at/" TargetMode="External"/><Relationship Id="rId14" Type="http://schemas.openxmlformats.org/officeDocument/2006/relationships/hyperlink" Target="http://www.fh-campuswien.ac.at"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709BF-7A13-4681-85D4-1A9BF878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Medieninformation</vt:lpstr>
    </vt:vector>
  </TitlesOfParts>
  <Company>FH-CAMPUS WIEN</Company>
  <LinksUpToDate>false</LinksUpToDate>
  <CharactersWithSpaces>5170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Sonja Wallner</dc:creator>
  <cp:lastModifiedBy>Sonja Wallner</cp:lastModifiedBy>
  <cp:revision>2</cp:revision>
  <cp:lastPrinted>2014-09-08T16:18:00Z</cp:lastPrinted>
  <dcterms:created xsi:type="dcterms:W3CDTF">2014-09-09T15:28:00Z</dcterms:created>
  <dcterms:modified xsi:type="dcterms:W3CDTF">2014-09-09T15:28:00Z</dcterms:modified>
</cp:coreProperties>
</file>